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F65" w:rsidRPr="005B5CF7" w:rsidRDefault="007D5F65" w:rsidP="007D5F65">
      <w:pPr>
        <w:spacing w:line="600" w:lineRule="exact"/>
        <w:outlineLvl w:val="0"/>
        <w:rPr>
          <w:rFonts w:ascii="黑体" w:eastAsia="黑体" w:hAnsi="仿宋" w:cs="Arial"/>
          <w:bCs/>
          <w:kern w:val="36"/>
          <w:sz w:val="32"/>
          <w:szCs w:val="32"/>
        </w:rPr>
      </w:pPr>
      <w:r w:rsidRPr="005B5CF7">
        <w:rPr>
          <w:rFonts w:ascii="黑体" w:eastAsia="黑体" w:hAnsi="仿宋" w:cs="Arial" w:hint="eastAsia"/>
          <w:bCs/>
          <w:kern w:val="36"/>
          <w:sz w:val="32"/>
          <w:szCs w:val="32"/>
        </w:rPr>
        <w:t>附件2</w:t>
      </w:r>
    </w:p>
    <w:p w:rsidR="007D5F65" w:rsidRPr="005B5CF7" w:rsidRDefault="007D5F65" w:rsidP="007D5F65">
      <w:pPr>
        <w:spacing w:line="600" w:lineRule="exact"/>
        <w:outlineLvl w:val="0"/>
        <w:rPr>
          <w:rFonts w:ascii="黑体" w:eastAsia="黑体" w:hAnsi="仿宋" w:cs="Arial" w:hint="eastAsia"/>
          <w:bCs/>
          <w:kern w:val="36"/>
          <w:sz w:val="32"/>
          <w:szCs w:val="32"/>
        </w:rPr>
      </w:pPr>
    </w:p>
    <w:p w:rsidR="007D5F65" w:rsidRPr="005B5CF7" w:rsidRDefault="007D5F65" w:rsidP="007D5F65">
      <w:pPr>
        <w:spacing w:line="600" w:lineRule="exact"/>
        <w:jc w:val="center"/>
        <w:rPr>
          <w:rFonts w:ascii="方正小标宋简体" w:eastAsia="方正小标宋简体" w:hAnsi="宋体"/>
          <w:sz w:val="44"/>
          <w:szCs w:val="44"/>
        </w:rPr>
      </w:pPr>
      <w:r w:rsidRPr="005B5CF7">
        <w:rPr>
          <w:rFonts w:ascii="方正小标宋简体" w:eastAsia="方正小标宋简体" w:hAnsi="宋体" w:hint="eastAsia"/>
          <w:sz w:val="44"/>
          <w:szCs w:val="44"/>
        </w:rPr>
        <w:t>全省党校（行政学院）教师系列</w:t>
      </w:r>
    </w:p>
    <w:p w:rsidR="007D5F65" w:rsidRPr="005B5CF7" w:rsidRDefault="007D5F65" w:rsidP="007D5F65">
      <w:pPr>
        <w:spacing w:line="600" w:lineRule="exact"/>
        <w:jc w:val="center"/>
        <w:rPr>
          <w:rFonts w:ascii="方正小标宋简体" w:eastAsia="方正小标宋简体" w:hAnsi="宋体" w:hint="eastAsia"/>
          <w:sz w:val="44"/>
          <w:szCs w:val="44"/>
        </w:rPr>
      </w:pPr>
      <w:r w:rsidRPr="005B5CF7">
        <w:rPr>
          <w:rFonts w:ascii="方正小标宋简体" w:eastAsia="方正小标宋简体" w:hAnsi="宋体" w:hint="eastAsia"/>
          <w:sz w:val="44"/>
          <w:szCs w:val="44"/>
        </w:rPr>
        <w:t>高级职称评审材料要求</w:t>
      </w:r>
    </w:p>
    <w:p w:rsidR="007D5F65" w:rsidRDefault="007D5F65" w:rsidP="007D5F65">
      <w:pPr>
        <w:spacing w:line="600" w:lineRule="exact"/>
        <w:ind w:firstLineChars="200" w:firstLine="640"/>
        <w:rPr>
          <w:rFonts w:ascii="仿宋" w:eastAsia="仿宋" w:hAnsi="仿宋"/>
          <w:sz w:val="32"/>
          <w:szCs w:val="32"/>
        </w:rPr>
      </w:pPr>
    </w:p>
    <w:p w:rsidR="007D5F65" w:rsidRPr="008C219E" w:rsidRDefault="007D5F65" w:rsidP="007D5F65">
      <w:pPr>
        <w:spacing w:line="600" w:lineRule="exact"/>
        <w:ind w:firstLineChars="200" w:firstLine="640"/>
        <w:rPr>
          <w:rFonts w:ascii="仿宋" w:eastAsia="仿宋" w:hAnsi="仿宋" w:hint="eastAsia"/>
          <w:sz w:val="32"/>
          <w:szCs w:val="32"/>
        </w:rPr>
      </w:pPr>
      <w:bookmarkStart w:id="0" w:name="_GoBack"/>
      <w:bookmarkEnd w:id="0"/>
      <w:r w:rsidRPr="008C219E">
        <w:rPr>
          <w:rFonts w:ascii="仿宋" w:eastAsia="仿宋" w:hAnsi="仿宋" w:hint="eastAsia"/>
          <w:sz w:val="32"/>
          <w:szCs w:val="32"/>
        </w:rPr>
        <w:t>为便于开展工作，提高服务质量和效率，节约资源和评审成本，凡申请晋升全省党校（行政学院）教师系列高级职称的人员，其申报材料须按本要求实施电子化。</w:t>
      </w:r>
    </w:p>
    <w:p w:rsidR="007D5F65" w:rsidRPr="005B5CF7" w:rsidRDefault="007D5F65" w:rsidP="007D5F65">
      <w:pPr>
        <w:spacing w:line="600" w:lineRule="exact"/>
        <w:ind w:firstLineChars="200" w:firstLine="640"/>
        <w:rPr>
          <w:rFonts w:ascii="黑体" w:eastAsia="黑体" w:hAnsi="仿宋" w:hint="eastAsia"/>
          <w:sz w:val="32"/>
          <w:szCs w:val="32"/>
        </w:rPr>
      </w:pPr>
      <w:r w:rsidRPr="005B5CF7">
        <w:rPr>
          <w:rFonts w:ascii="黑体" w:eastAsia="黑体" w:hAnsi="仿宋" w:hint="eastAsia"/>
          <w:sz w:val="32"/>
          <w:szCs w:val="32"/>
        </w:rPr>
        <w:t>一、支撑材料电子化基本方法</w:t>
      </w:r>
    </w:p>
    <w:p w:rsidR="007D5F65" w:rsidRPr="008C219E" w:rsidRDefault="007D5F65" w:rsidP="007D5F65">
      <w:pPr>
        <w:spacing w:line="600" w:lineRule="exact"/>
        <w:ind w:firstLineChars="200" w:firstLine="640"/>
        <w:rPr>
          <w:rFonts w:ascii="仿宋" w:eastAsia="仿宋" w:hAnsi="仿宋" w:hint="eastAsia"/>
          <w:sz w:val="32"/>
          <w:szCs w:val="32"/>
        </w:rPr>
      </w:pPr>
      <w:r w:rsidRPr="008C219E">
        <w:rPr>
          <w:rFonts w:ascii="仿宋" w:eastAsia="仿宋" w:hAnsi="仿宋" w:hint="eastAsia"/>
          <w:sz w:val="32"/>
          <w:szCs w:val="32"/>
        </w:rPr>
        <w:t>首先将纸质申报材料以数码扫描后</w:t>
      </w:r>
      <w:r w:rsidRPr="008C219E">
        <w:rPr>
          <w:rFonts w:ascii="仿宋" w:eastAsia="仿宋" w:hAnsi="仿宋"/>
          <w:sz w:val="32"/>
          <w:szCs w:val="32"/>
        </w:rPr>
        <w:t>，</w:t>
      </w:r>
      <w:r w:rsidRPr="008C219E">
        <w:rPr>
          <w:rFonts w:ascii="仿宋" w:eastAsia="仿宋" w:hAnsi="仿宋" w:hint="eastAsia"/>
          <w:sz w:val="32"/>
          <w:szCs w:val="32"/>
        </w:rPr>
        <w:t>清晰转换为JPG格式图片，除申报人员个人照片大小不能超过300</w:t>
      </w:r>
      <w:r w:rsidRPr="008C219E">
        <w:rPr>
          <w:rFonts w:ascii="仿宋" w:eastAsia="仿宋" w:hAnsi="仿宋"/>
          <w:sz w:val="32"/>
          <w:szCs w:val="32"/>
        </w:rPr>
        <w:t>KB</w:t>
      </w:r>
      <w:r w:rsidRPr="008C219E">
        <w:rPr>
          <w:rFonts w:ascii="仿宋" w:eastAsia="仿宋" w:hAnsi="仿宋" w:hint="eastAsia"/>
          <w:sz w:val="32"/>
          <w:szCs w:val="32"/>
        </w:rPr>
        <w:t>以外，其他申报材料每张图片的大小不能超过600</w:t>
      </w:r>
      <w:r w:rsidRPr="008C219E">
        <w:rPr>
          <w:rFonts w:ascii="仿宋" w:eastAsia="仿宋" w:hAnsi="仿宋"/>
          <w:sz w:val="32"/>
          <w:szCs w:val="32"/>
        </w:rPr>
        <w:t>KB</w:t>
      </w:r>
      <w:r w:rsidRPr="008C219E">
        <w:rPr>
          <w:rFonts w:ascii="仿宋" w:eastAsia="仿宋" w:hAnsi="仿宋" w:hint="eastAsia"/>
          <w:sz w:val="32"/>
          <w:szCs w:val="32"/>
        </w:rPr>
        <w:t>。若在上传过程中，发现图片超过限制大小，可使用系统中的图片处理工具按照系统中的操作说明将图片大小处理在600</w:t>
      </w:r>
      <w:r w:rsidRPr="008C219E">
        <w:rPr>
          <w:rFonts w:ascii="仿宋" w:eastAsia="仿宋" w:hAnsi="仿宋"/>
          <w:sz w:val="32"/>
          <w:szCs w:val="32"/>
        </w:rPr>
        <w:t>KB</w:t>
      </w:r>
      <w:r w:rsidRPr="008C219E">
        <w:rPr>
          <w:rFonts w:ascii="仿宋" w:eastAsia="仿宋" w:hAnsi="仿宋" w:hint="eastAsia"/>
          <w:sz w:val="32"/>
          <w:szCs w:val="32"/>
        </w:rPr>
        <w:t>以内再上传。申报人员将材料上传至系统后，须对所有图片进行检查测试，确保打开顺畅且清晰无误。</w:t>
      </w:r>
    </w:p>
    <w:p w:rsidR="007D5F65" w:rsidRPr="005B5CF7" w:rsidRDefault="007D5F65" w:rsidP="007D5F65">
      <w:pPr>
        <w:spacing w:line="600" w:lineRule="exact"/>
        <w:ind w:firstLineChars="200" w:firstLine="640"/>
        <w:rPr>
          <w:rFonts w:ascii="黑体" w:eastAsia="黑体" w:hAnsi="仿宋" w:hint="eastAsia"/>
          <w:sz w:val="32"/>
          <w:szCs w:val="32"/>
        </w:rPr>
      </w:pPr>
      <w:r w:rsidRPr="005B5CF7">
        <w:rPr>
          <w:rFonts w:ascii="黑体" w:eastAsia="黑体" w:hAnsi="仿宋" w:hint="eastAsia"/>
          <w:sz w:val="32"/>
          <w:szCs w:val="32"/>
        </w:rPr>
        <w:t>二、职称系统支撑材料模块类别及文件上传要求</w:t>
      </w:r>
    </w:p>
    <w:p w:rsidR="007D5F65" w:rsidRPr="005B5CF7" w:rsidRDefault="007D5F65" w:rsidP="007D5F65">
      <w:pPr>
        <w:spacing w:line="600" w:lineRule="exact"/>
        <w:ind w:firstLineChars="200" w:firstLine="640"/>
        <w:rPr>
          <w:rFonts w:ascii="仿宋_GB2312" w:eastAsia="仿宋_GB2312" w:hAnsi="仿宋" w:hint="eastAsia"/>
          <w:sz w:val="32"/>
          <w:szCs w:val="32"/>
        </w:rPr>
      </w:pPr>
      <w:r w:rsidRPr="008C219E">
        <w:rPr>
          <w:rFonts w:ascii="楷体" w:eastAsia="楷体" w:hAnsi="楷体" w:hint="eastAsia"/>
          <w:sz w:val="32"/>
          <w:szCs w:val="32"/>
        </w:rPr>
        <w:t>（一）照片。</w:t>
      </w:r>
      <w:r w:rsidRPr="008C219E">
        <w:rPr>
          <w:rFonts w:ascii="仿宋" w:eastAsia="仿宋" w:hAnsi="仿宋" w:hint="eastAsia"/>
          <w:sz w:val="32"/>
          <w:szCs w:val="32"/>
        </w:rPr>
        <w:t>蓝底免冠，建议626像素（高）×413像素（宽）。文件大小不超过300</w:t>
      </w:r>
      <w:r w:rsidRPr="008C219E">
        <w:rPr>
          <w:rFonts w:ascii="仿宋" w:eastAsia="仿宋" w:hAnsi="仿宋"/>
          <w:sz w:val="32"/>
          <w:szCs w:val="32"/>
        </w:rPr>
        <w:t>KB</w:t>
      </w:r>
      <w:r w:rsidRPr="008C219E">
        <w:rPr>
          <w:rFonts w:ascii="仿宋" w:eastAsia="仿宋" w:hAnsi="仿宋" w:hint="eastAsia"/>
          <w:sz w:val="32"/>
          <w:szCs w:val="32"/>
        </w:rPr>
        <w:t>，支持JPG、PNG、JPEG格式，将照片上传至系统中的照片模块。</w:t>
      </w:r>
    </w:p>
    <w:p w:rsidR="007D5F65" w:rsidRPr="005B5CF7" w:rsidRDefault="007D5F65" w:rsidP="007D5F65">
      <w:pPr>
        <w:spacing w:line="600" w:lineRule="exact"/>
        <w:ind w:firstLineChars="200" w:firstLine="640"/>
        <w:rPr>
          <w:rFonts w:ascii="仿宋_GB2312" w:eastAsia="仿宋_GB2312" w:hAnsi="仿宋" w:hint="eastAsia"/>
          <w:sz w:val="32"/>
          <w:szCs w:val="32"/>
        </w:rPr>
      </w:pPr>
      <w:r w:rsidRPr="008C219E">
        <w:rPr>
          <w:rFonts w:ascii="楷体" w:eastAsia="楷体" w:hAnsi="楷体" w:hint="eastAsia"/>
          <w:sz w:val="32"/>
          <w:szCs w:val="32"/>
        </w:rPr>
        <w:t>（二）证件电子图片。</w:t>
      </w:r>
      <w:r w:rsidRPr="008C219E">
        <w:rPr>
          <w:rFonts w:ascii="仿宋" w:eastAsia="仿宋" w:hAnsi="仿宋" w:hint="eastAsia"/>
          <w:sz w:val="32"/>
          <w:szCs w:val="32"/>
        </w:rPr>
        <w:t>登录系统后，在证件电子图片模块中上传身份证（正、反面）、学历及学位证书、职称证书、职（执）业资格证书等证明材料。系统中带红色星号的项目</w:t>
      </w:r>
      <w:r w:rsidRPr="008C219E">
        <w:rPr>
          <w:rFonts w:ascii="仿宋" w:eastAsia="仿宋" w:hAnsi="仿宋" w:hint="eastAsia"/>
          <w:sz w:val="32"/>
          <w:szCs w:val="32"/>
        </w:rPr>
        <w:lastRenderedPageBreak/>
        <w:t>为必传项，其他证件材料若有可选择上传。</w:t>
      </w:r>
    </w:p>
    <w:p w:rsidR="007D5F65" w:rsidRPr="005B5CF7" w:rsidRDefault="007D5F65" w:rsidP="007D5F65">
      <w:pPr>
        <w:spacing w:line="600" w:lineRule="exact"/>
        <w:ind w:firstLineChars="200" w:firstLine="640"/>
        <w:rPr>
          <w:rFonts w:ascii="黑体" w:eastAsia="黑体" w:hAnsi="仿宋" w:hint="eastAsia"/>
          <w:sz w:val="32"/>
          <w:szCs w:val="32"/>
        </w:rPr>
      </w:pPr>
      <w:r w:rsidRPr="005B5CF7">
        <w:rPr>
          <w:rFonts w:ascii="黑体" w:eastAsia="黑体" w:hAnsi="仿宋" w:hint="eastAsia"/>
          <w:sz w:val="32"/>
          <w:szCs w:val="32"/>
        </w:rPr>
        <w:t>三、网上申报系统填报说明</w:t>
      </w:r>
    </w:p>
    <w:p w:rsidR="007D5F65" w:rsidRPr="008C219E" w:rsidRDefault="007D5F65" w:rsidP="007D5F65">
      <w:pPr>
        <w:adjustRightInd w:val="0"/>
        <w:spacing w:line="600" w:lineRule="exact"/>
        <w:ind w:firstLineChars="200" w:firstLine="640"/>
        <w:rPr>
          <w:rFonts w:ascii="楷体" w:eastAsia="楷体" w:hAnsi="楷体" w:hint="eastAsia"/>
          <w:sz w:val="32"/>
          <w:szCs w:val="32"/>
        </w:rPr>
      </w:pPr>
      <w:r w:rsidRPr="008C219E">
        <w:rPr>
          <w:rFonts w:ascii="楷体" w:eastAsia="楷体" w:hAnsi="楷体" w:hint="eastAsia"/>
          <w:sz w:val="32"/>
          <w:szCs w:val="32"/>
        </w:rPr>
        <w:t>（一）进入申报系统及注册</w:t>
      </w:r>
    </w:p>
    <w:p w:rsidR="007D5F65" w:rsidRPr="008C219E" w:rsidRDefault="007D5F65" w:rsidP="007D5F65">
      <w:pPr>
        <w:adjustRightInd w:val="0"/>
        <w:spacing w:line="600" w:lineRule="exact"/>
        <w:ind w:firstLineChars="200" w:firstLine="640"/>
        <w:rPr>
          <w:rFonts w:ascii="仿宋" w:eastAsia="仿宋" w:hAnsi="仿宋" w:hint="eastAsia"/>
          <w:sz w:val="32"/>
          <w:szCs w:val="32"/>
        </w:rPr>
      </w:pPr>
      <w:r w:rsidRPr="008C219E">
        <w:rPr>
          <w:rFonts w:ascii="仿宋" w:eastAsia="仿宋" w:hAnsi="仿宋" w:hint="eastAsia"/>
          <w:sz w:val="32"/>
          <w:szCs w:val="32"/>
        </w:rPr>
        <w:t xml:space="preserve">登录申报系统网址: </w:t>
      </w:r>
      <w:hyperlink r:id="rId6" w:history="1">
        <w:r w:rsidRPr="008C219E">
          <w:rPr>
            <w:rStyle w:val="a7"/>
            <w:rFonts w:ascii="仿宋" w:eastAsia="仿宋" w:hAnsi="仿宋" w:hint="eastAsia"/>
            <w:sz w:val="32"/>
            <w:szCs w:val="32"/>
          </w:rPr>
          <w:t>http://1.85.55.147:7221/zcsb</w:t>
        </w:r>
      </w:hyperlink>
      <w:r w:rsidRPr="008C219E">
        <w:rPr>
          <w:rFonts w:ascii="仿宋" w:eastAsia="仿宋" w:hAnsi="仿宋" w:hint="eastAsia"/>
          <w:sz w:val="32"/>
          <w:szCs w:val="32"/>
        </w:rPr>
        <w:t>进行注册。</w:t>
      </w:r>
    </w:p>
    <w:p w:rsidR="007D5F65" w:rsidRPr="008C219E" w:rsidRDefault="007D5F65" w:rsidP="007D5F65">
      <w:pPr>
        <w:adjustRightInd w:val="0"/>
        <w:spacing w:line="600" w:lineRule="exact"/>
        <w:ind w:firstLineChars="200" w:firstLine="640"/>
        <w:rPr>
          <w:rFonts w:ascii="楷体" w:eastAsia="楷体" w:hAnsi="楷体" w:hint="eastAsia"/>
          <w:sz w:val="32"/>
          <w:szCs w:val="32"/>
        </w:rPr>
      </w:pPr>
      <w:r w:rsidRPr="008C219E">
        <w:rPr>
          <w:rFonts w:ascii="楷体" w:eastAsia="楷体" w:hAnsi="楷体" w:hint="eastAsia"/>
          <w:sz w:val="32"/>
          <w:szCs w:val="32"/>
        </w:rPr>
        <w:t>（二）进入“职称申报项目”页面，对应选项逐一填写</w:t>
      </w:r>
    </w:p>
    <w:p w:rsidR="007D5F65" w:rsidRPr="008C219E" w:rsidRDefault="007D5F65" w:rsidP="007D5F65">
      <w:pPr>
        <w:adjustRightInd w:val="0"/>
        <w:spacing w:line="600" w:lineRule="exact"/>
        <w:ind w:firstLineChars="200" w:firstLine="640"/>
        <w:rPr>
          <w:rFonts w:ascii="仿宋" w:eastAsia="仿宋" w:hAnsi="仿宋" w:hint="eastAsia"/>
          <w:sz w:val="32"/>
          <w:szCs w:val="32"/>
        </w:rPr>
      </w:pPr>
      <w:r w:rsidRPr="008C219E">
        <w:rPr>
          <w:rFonts w:ascii="仿宋" w:eastAsia="仿宋" w:hAnsi="仿宋" w:hint="eastAsia"/>
          <w:sz w:val="32"/>
          <w:szCs w:val="32"/>
        </w:rPr>
        <w:t>1.选择申报系列“全省党校教师系列”。</w:t>
      </w:r>
    </w:p>
    <w:p w:rsidR="007D5F65" w:rsidRPr="008C219E" w:rsidRDefault="007D5F65" w:rsidP="007D5F65">
      <w:pPr>
        <w:adjustRightInd w:val="0"/>
        <w:spacing w:line="600" w:lineRule="exact"/>
        <w:ind w:firstLineChars="200" w:firstLine="640"/>
        <w:rPr>
          <w:rFonts w:ascii="仿宋" w:eastAsia="仿宋" w:hAnsi="仿宋" w:hint="eastAsia"/>
          <w:sz w:val="32"/>
          <w:szCs w:val="32"/>
        </w:rPr>
      </w:pPr>
      <w:r w:rsidRPr="008C219E">
        <w:rPr>
          <w:rFonts w:ascii="仿宋" w:eastAsia="仿宋" w:hAnsi="仿宋" w:hint="eastAsia"/>
          <w:sz w:val="32"/>
          <w:szCs w:val="32"/>
        </w:rPr>
        <w:t>2.转评类型选择“平级转评”或“转评晋升”。</w:t>
      </w:r>
    </w:p>
    <w:p w:rsidR="007D5F65" w:rsidRPr="008C219E" w:rsidRDefault="007D5F65" w:rsidP="007D5F65">
      <w:pPr>
        <w:adjustRightInd w:val="0"/>
        <w:spacing w:line="600" w:lineRule="exact"/>
        <w:ind w:firstLineChars="200" w:firstLine="640"/>
        <w:rPr>
          <w:rFonts w:ascii="仿宋" w:eastAsia="仿宋" w:hAnsi="仿宋" w:hint="eastAsia"/>
          <w:sz w:val="32"/>
          <w:szCs w:val="32"/>
        </w:rPr>
      </w:pPr>
      <w:r w:rsidRPr="008C219E">
        <w:rPr>
          <w:rFonts w:ascii="仿宋" w:eastAsia="仿宋" w:hAnsi="仿宋" w:hint="eastAsia"/>
          <w:sz w:val="32"/>
          <w:szCs w:val="32"/>
        </w:rPr>
        <w:t xml:space="preserve">未发生转岗情况、符合申报高一级职称的，外省（含中央驻陕单位、军队转业）调入我省的党校（行政学院）系统教师系列高级专业技术人员，职称确认和职称晋升可同时进行，选择“转评晋升”；已评聘专业技术职务的专业技术人员，因工作需要转换到党校（行政学院）系统教师系列专业技术岗位，须在转评工作岗位上工作满1年（含1年）以上，选择“平级转评”。 </w:t>
      </w:r>
    </w:p>
    <w:p w:rsidR="007D5F65" w:rsidRPr="008C219E" w:rsidRDefault="007D5F65" w:rsidP="007D5F65">
      <w:pPr>
        <w:adjustRightInd w:val="0"/>
        <w:spacing w:line="600" w:lineRule="exact"/>
        <w:ind w:firstLineChars="200" w:firstLine="640"/>
        <w:rPr>
          <w:rFonts w:ascii="仿宋" w:eastAsia="仿宋" w:hAnsi="仿宋" w:hint="eastAsia"/>
          <w:sz w:val="32"/>
          <w:szCs w:val="32"/>
        </w:rPr>
      </w:pPr>
      <w:r w:rsidRPr="008C219E">
        <w:rPr>
          <w:rFonts w:ascii="仿宋" w:eastAsia="仿宋" w:hAnsi="仿宋" w:hint="eastAsia"/>
          <w:sz w:val="32"/>
          <w:szCs w:val="32"/>
        </w:rPr>
        <w:t>3.获得现职的时间应为201</w:t>
      </w:r>
      <w:r w:rsidRPr="008C219E">
        <w:rPr>
          <w:rFonts w:ascii="仿宋" w:eastAsia="仿宋" w:hAnsi="仿宋"/>
          <w:sz w:val="32"/>
          <w:szCs w:val="32"/>
        </w:rPr>
        <w:t>9</w:t>
      </w:r>
      <w:r w:rsidRPr="008C219E">
        <w:rPr>
          <w:rFonts w:ascii="仿宋" w:eastAsia="仿宋" w:hAnsi="仿宋" w:hint="eastAsia"/>
          <w:sz w:val="32"/>
          <w:szCs w:val="32"/>
        </w:rPr>
        <w:t>年之前（含201</w:t>
      </w:r>
      <w:r w:rsidRPr="008C219E">
        <w:rPr>
          <w:rFonts w:ascii="仿宋" w:eastAsia="仿宋" w:hAnsi="仿宋"/>
          <w:sz w:val="32"/>
          <w:szCs w:val="32"/>
        </w:rPr>
        <w:t>9</w:t>
      </w:r>
      <w:r w:rsidRPr="008C219E">
        <w:rPr>
          <w:rFonts w:ascii="仿宋" w:eastAsia="仿宋" w:hAnsi="仿宋" w:hint="eastAsia"/>
          <w:sz w:val="32"/>
          <w:szCs w:val="32"/>
        </w:rPr>
        <w:t>年），否则系统默认须任现职满5年方可申报。</w:t>
      </w:r>
    </w:p>
    <w:p w:rsidR="007D5F65" w:rsidRPr="008C219E" w:rsidRDefault="007D5F65" w:rsidP="007D5F65">
      <w:pPr>
        <w:adjustRightInd w:val="0"/>
        <w:spacing w:line="600" w:lineRule="exact"/>
        <w:ind w:firstLineChars="200" w:firstLine="640"/>
        <w:rPr>
          <w:rFonts w:ascii="仿宋" w:eastAsia="仿宋" w:hAnsi="仿宋" w:hint="eastAsia"/>
          <w:sz w:val="32"/>
          <w:szCs w:val="32"/>
        </w:rPr>
      </w:pPr>
      <w:r w:rsidRPr="008C219E">
        <w:rPr>
          <w:rFonts w:ascii="仿宋" w:eastAsia="仿宋" w:hAnsi="仿宋" w:hint="eastAsia"/>
          <w:sz w:val="32"/>
          <w:szCs w:val="32"/>
        </w:rPr>
        <w:t>如申报人员符合全日制博士研究生等减少年限条件，可先填写任现职时间为201</w:t>
      </w:r>
      <w:r w:rsidRPr="008C219E">
        <w:rPr>
          <w:rFonts w:ascii="仿宋" w:eastAsia="仿宋" w:hAnsi="仿宋"/>
          <w:sz w:val="32"/>
          <w:szCs w:val="32"/>
        </w:rPr>
        <w:t>9</w:t>
      </w:r>
      <w:r w:rsidRPr="008C219E">
        <w:rPr>
          <w:rFonts w:ascii="仿宋" w:eastAsia="仿宋" w:hAnsi="仿宋" w:hint="eastAsia"/>
          <w:sz w:val="32"/>
          <w:szCs w:val="32"/>
        </w:rPr>
        <w:t>年，相应年度考核、继续教育学时都按照满5年填写，但需要在</w:t>
      </w:r>
      <w:r w:rsidRPr="008C219E">
        <w:rPr>
          <w:rFonts w:ascii="仿宋" w:eastAsia="仿宋" w:hAnsi="仿宋" w:hint="eastAsia"/>
          <w:b/>
          <w:sz w:val="32"/>
          <w:szCs w:val="32"/>
        </w:rPr>
        <w:t>“年度考核、继续教育”—“帮助信息”</w:t>
      </w:r>
      <w:r w:rsidRPr="008C219E">
        <w:rPr>
          <w:rFonts w:ascii="仿宋" w:eastAsia="仿宋" w:hAnsi="仿宋" w:hint="eastAsia"/>
          <w:sz w:val="32"/>
          <w:szCs w:val="32"/>
        </w:rPr>
        <w:t>注明具体情况，同时须在</w:t>
      </w:r>
      <w:r w:rsidRPr="008C219E">
        <w:rPr>
          <w:rFonts w:ascii="仿宋" w:eastAsia="仿宋" w:hAnsi="仿宋" w:hint="eastAsia"/>
          <w:b/>
          <w:sz w:val="32"/>
          <w:szCs w:val="32"/>
        </w:rPr>
        <w:t>“证件电子图片”—“其他证明材料”</w:t>
      </w:r>
      <w:r w:rsidRPr="008C219E">
        <w:rPr>
          <w:rFonts w:ascii="仿宋" w:eastAsia="仿宋" w:hAnsi="仿宋" w:hint="eastAsia"/>
          <w:sz w:val="32"/>
          <w:szCs w:val="32"/>
        </w:rPr>
        <w:t>提供相关证明材料图片。</w:t>
      </w:r>
    </w:p>
    <w:p w:rsidR="007D5F65" w:rsidRPr="008C219E" w:rsidRDefault="007D5F65" w:rsidP="007D5F65">
      <w:pPr>
        <w:adjustRightInd w:val="0"/>
        <w:spacing w:line="600" w:lineRule="exact"/>
        <w:ind w:firstLineChars="200" w:firstLine="640"/>
        <w:rPr>
          <w:rFonts w:ascii="仿宋" w:eastAsia="仿宋" w:hAnsi="仿宋" w:hint="eastAsia"/>
          <w:sz w:val="32"/>
          <w:szCs w:val="32"/>
        </w:rPr>
      </w:pPr>
      <w:r w:rsidRPr="008C219E">
        <w:rPr>
          <w:rFonts w:ascii="仿宋" w:eastAsia="仿宋" w:hAnsi="仿宋" w:hint="eastAsia"/>
          <w:sz w:val="32"/>
          <w:szCs w:val="32"/>
        </w:rPr>
        <w:t>4.申报人员需提供的支撑材料，对应填写路径：</w:t>
      </w:r>
    </w:p>
    <w:p w:rsidR="007D5F65" w:rsidRPr="008C219E" w:rsidRDefault="007D5F65" w:rsidP="007D5F65">
      <w:pPr>
        <w:adjustRightInd w:val="0"/>
        <w:spacing w:line="600" w:lineRule="exact"/>
        <w:ind w:firstLineChars="200" w:firstLine="640"/>
        <w:rPr>
          <w:rFonts w:ascii="仿宋" w:eastAsia="仿宋" w:hAnsi="仿宋" w:hint="eastAsia"/>
          <w:sz w:val="32"/>
          <w:szCs w:val="32"/>
        </w:rPr>
      </w:pPr>
      <w:r w:rsidRPr="008C219E">
        <w:rPr>
          <w:rFonts w:ascii="仿宋" w:eastAsia="仿宋" w:hAnsi="仿宋" w:hint="eastAsia"/>
          <w:sz w:val="32"/>
          <w:szCs w:val="32"/>
        </w:rPr>
        <w:lastRenderedPageBreak/>
        <w:t>（1）职称证书：</w:t>
      </w:r>
      <w:r w:rsidRPr="008C219E">
        <w:rPr>
          <w:rFonts w:ascii="仿宋" w:eastAsia="仿宋" w:hAnsi="仿宋" w:hint="eastAsia"/>
          <w:b/>
          <w:sz w:val="32"/>
          <w:szCs w:val="32"/>
        </w:rPr>
        <w:t>“证件电子图片”—“职称证书”。</w:t>
      </w:r>
    </w:p>
    <w:p w:rsidR="007D5F65" w:rsidRPr="008C219E" w:rsidRDefault="007D5F65" w:rsidP="007D5F65">
      <w:pPr>
        <w:adjustRightInd w:val="0"/>
        <w:spacing w:line="600" w:lineRule="exact"/>
        <w:ind w:firstLineChars="200" w:firstLine="640"/>
        <w:rPr>
          <w:rFonts w:ascii="仿宋" w:eastAsia="仿宋" w:hAnsi="仿宋" w:hint="eastAsia"/>
          <w:b/>
          <w:sz w:val="32"/>
          <w:szCs w:val="32"/>
        </w:rPr>
      </w:pPr>
      <w:r w:rsidRPr="008C219E">
        <w:rPr>
          <w:rFonts w:ascii="仿宋" w:eastAsia="仿宋" w:hAnsi="仿宋" w:hint="eastAsia"/>
          <w:sz w:val="32"/>
          <w:szCs w:val="32"/>
        </w:rPr>
        <w:t>（2）学历、学位证书：</w:t>
      </w:r>
      <w:r w:rsidRPr="008C219E">
        <w:rPr>
          <w:rFonts w:ascii="仿宋" w:eastAsia="仿宋" w:hAnsi="仿宋" w:hint="eastAsia"/>
          <w:b/>
          <w:sz w:val="32"/>
          <w:szCs w:val="32"/>
        </w:rPr>
        <w:t>“证件电子图片”—“申报学历证、申报学位证”。</w:t>
      </w:r>
    </w:p>
    <w:p w:rsidR="007D5F65" w:rsidRPr="008C219E" w:rsidRDefault="007D5F65" w:rsidP="007D5F65">
      <w:pPr>
        <w:adjustRightInd w:val="0"/>
        <w:spacing w:line="600" w:lineRule="exact"/>
        <w:ind w:firstLineChars="200" w:firstLine="640"/>
        <w:rPr>
          <w:rFonts w:ascii="仿宋" w:eastAsia="仿宋" w:hAnsi="仿宋" w:hint="eastAsia"/>
          <w:sz w:val="32"/>
          <w:szCs w:val="32"/>
        </w:rPr>
      </w:pPr>
      <w:r w:rsidRPr="008C219E">
        <w:rPr>
          <w:rFonts w:ascii="仿宋" w:eastAsia="仿宋" w:hAnsi="仿宋" w:hint="eastAsia"/>
          <w:sz w:val="32"/>
          <w:szCs w:val="32"/>
        </w:rPr>
        <w:t>（3）身份证:</w:t>
      </w:r>
      <w:r w:rsidRPr="008C219E">
        <w:rPr>
          <w:rFonts w:ascii="仿宋" w:eastAsia="仿宋" w:hAnsi="仿宋" w:hint="eastAsia"/>
          <w:b/>
          <w:sz w:val="32"/>
          <w:szCs w:val="32"/>
        </w:rPr>
        <w:t>“证件电子图片”—“身份证”。</w:t>
      </w:r>
    </w:p>
    <w:p w:rsidR="007D5F65" w:rsidRPr="008C219E" w:rsidRDefault="007D5F65" w:rsidP="007D5F65">
      <w:pPr>
        <w:spacing w:line="600" w:lineRule="exact"/>
        <w:ind w:firstLineChars="200" w:firstLine="640"/>
        <w:jc w:val="left"/>
        <w:rPr>
          <w:rFonts w:ascii="仿宋" w:eastAsia="仿宋" w:hAnsi="仿宋" w:hint="eastAsia"/>
          <w:sz w:val="32"/>
          <w:szCs w:val="32"/>
        </w:rPr>
      </w:pPr>
      <w:r w:rsidRPr="008C219E">
        <w:rPr>
          <w:rFonts w:ascii="仿宋" w:eastAsia="仿宋" w:hAnsi="仿宋" w:hint="eastAsia"/>
          <w:sz w:val="32"/>
          <w:szCs w:val="32"/>
        </w:rPr>
        <w:t>（4）主管部门的委托评审函（单位</w:t>
      </w:r>
      <w:r w:rsidRPr="008C219E">
        <w:rPr>
          <w:rFonts w:ascii="仿宋" w:eastAsia="仿宋" w:hAnsi="仿宋"/>
          <w:sz w:val="32"/>
          <w:szCs w:val="32"/>
        </w:rPr>
        <w:t>上传</w:t>
      </w:r>
      <w:r w:rsidRPr="008C219E">
        <w:rPr>
          <w:rFonts w:ascii="仿宋" w:eastAsia="仿宋" w:hAnsi="仿宋" w:hint="eastAsia"/>
          <w:sz w:val="32"/>
          <w:szCs w:val="32"/>
        </w:rPr>
        <w:t>）、公示证明（单位</w:t>
      </w:r>
      <w:r w:rsidRPr="008C219E">
        <w:rPr>
          <w:rFonts w:ascii="仿宋" w:eastAsia="仿宋" w:hAnsi="仿宋"/>
          <w:sz w:val="32"/>
          <w:szCs w:val="32"/>
        </w:rPr>
        <w:t>上传</w:t>
      </w:r>
      <w:r w:rsidRPr="008C219E">
        <w:rPr>
          <w:rFonts w:ascii="仿宋" w:eastAsia="仿宋" w:hAnsi="仿宋" w:hint="eastAsia"/>
          <w:sz w:val="32"/>
          <w:szCs w:val="32"/>
        </w:rPr>
        <w:t>）、职称申报诚信承诺书：</w:t>
      </w:r>
      <w:r w:rsidRPr="008C219E">
        <w:rPr>
          <w:rFonts w:ascii="仿宋" w:eastAsia="仿宋" w:hAnsi="仿宋" w:hint="eastAsia"/>
          <w:b/>
          <w:sz w:val="32"/>
          <w:szCs w:val="32"/>
        </w:rPr>
        <w:t>“证件电子图片”</w:t>
      </w:r>
      <w:r w:rsidRPr="008C219E">
        <w:rPr>
          <w:rFonts w:ascii="仿宋" w:eastAsia="仿宋" w:hAnsi="仿宋" w:hint="eastAsia"/>
          <w:sz w:val="32"/>
          <w:szCs w:val="32"/>
        </w:rPr>
        <w:t>—</w:t>
      </w:r>
      <w:r w:rsidRPr="008C219E">
        <w:rPr>
          <w:rFonts w:ascii="仿宋" w:eastAsia="仿宋" w:hAnsi="仿宋" w:hint="eastAsia"/>
          <w:b/>
          <w:sz w:val="32"/>
          <w:szCs w:val="32"/>
        </w:rPr>
        <w:t>“其他证明材料”。</w:t>
      </w:r>
    </w:p>
    <w:p w:rsidR="007D5F65" w:rsidRPr="008C219E" w:rsidRDefault="007D5F65" w:rsidP="007D5F65">
      <w:pPr>
        <w:adjustRightInd w:val="0"/>
        <w:spacing w:line="600" w:lineRule="exact"/>
        <w:ind w:firstLineChars="200" w:firstLine="640"/>
        <w:rPr>
          <w:rFonts w:ascii="仿宋" w:eastAsia="仿宋" w:hAnsi="仿宋" w:hint="eastAsia"/>
          <w:b/>
          <w:sz w:val="32"/>
          <w:szCs w:val="32"/>
        </w:rPr>
      </w:pPr>
      <w:r w:rsidRPr="008C219E">
        <w:rPr>
          <w:rFonts w:ascii="仿宋" w:eastAsia="仿宋" w:hAnsi="仿宋" w:hint="eastAsia"/>
          <w:sz w:val="32"/>
          <w:szCs w:val="32"/>
        </w:rPr>
        <w:t>（5）近5年考核表：</w:t>
      </w:r>
      <w:r w:rsidRPr="008C219E">
        <w:rPr>
          <w:rFonts w:ascii="仿宋" w:eastAsia="仿宋" w:hAnsi="仿宋" w:hint="eastAsia"/>
          <w:b/>
          <w:sz w:val="32"/>
          <w:szCs w:val="32"/>
        </w:rPr>
        <w:t>“评审申报材料”—“各类表格、证明”。</w:t>
      </w:r>
    </w:p>
    <w:p w:rsidR="007D5F65" w:rsidRPr="008C219E" w:rsidRDefault="007D5F65" w:rsidP="007D5F65">
      <w:pPr>
        <w:adjustRightInd w:val="0"/>
        <w:spacing w:line="600" w:lineRule="exact"/>
        <w:ind w:firstLineChars="200" w:firstLine="640"/>
        <w:rPr>
          <w:rFonts w:ascii="仿宋" w:eastAsia="仿宋" w:hAnsi="仿宋" w:hint="eastAsia"/>
          <w:b/>
          <w:sz w:val="32"/>
          <w:szCs w:val="32"/>
        </w:rPr>
      </w:pPr>
      <w:r w:rsidRPr="008C219E">
        <w:rPr>
          <w:rFonts w:ascii="仿宋" w:eastAsia="仿宋" w:hAnsi="仿宋" w:hint="eastAsia"/>
          <w:sz w:val="32"/>
          <w:szCs w:val="32"/>
        </w:rPr>
        <w:t>（6）继续教育证书：</w:t>
      </w:r>
      <w:r w:rsidRPr="008C219E">
        <w:rPr>
          <w:rFonts w:ascii="仿宋" w:eastAsia="仿宋" w:hAnsi="仿宋" w:hint="eastAsia"/>
          <w:b/>
          <w:sz w:val="32"/>
          <w:szCs w:val="32"/>
        </w:rPr>
        <w:t>“评审申报材料”—“任现职以来参加继续教育培训证书”。</w:t>
      </w:r>
    </w:p>
    <w:p w:rsidR="007D5F65" w:rsidRPr="008C219E" w:rsidRDefault="007D5F65" w:rsidP="007D5F65">
      <w:pPr>
        <w:adjustRightInd w:val="0"/>
        <w:spacing w:line="600" w:lineRule="exact"/>
        <w:ind w:firstLineChars="200" w:firstLine="640"/>
        <w:rPr>
          <w:rFonts w:ascii="仿宋" w:eastAsia="仿宋" w:hAnsi="仿宋" w:hint="eastAsia"/>
          <w:b/>
          <w:sz w:val="32"/>
          <w:szCs w:val="32"/>
        </w:rPr>
      </w:pPr>
      <w:r w:rsidRPr="008C219E">
        <w:rPr>
          <w:rFonts w:ascii="仿宋" w:eastAsia="仿宋" w:hAnsi="仿宋" w:hint="eastAsia"/>
          <w:sz w:val="32"/>
          <w:szCs w:val="32"/>
        </w:rPr>
        <w:t>（7）任现专业技术职务以来获奖证书：</w:t>
      </w:r>
      <w:r w:rsidRPr="008C219E">
        <w:rPr>
          <w:rFonts w:ascii="仿宋" w:eastAsia="仿宋" w:hAnsi="仿宋" w:hint="eastAsia"/>
          <w:b/>
          <w:sz w:val="32"/>
          <w:szCs w:val="32"/>
        </w:rPr>
        <w:t>“评审申报材料”—“任现职以来获得的专业奖励证书”。</w:t>
      </w:r>
    </w:p>
    <w:p w:rsidR="007D5F65" w:rsidRPr="008C219E" w:rsidRDefault="007D5F65" w:rsidP="007D5F65">
      <w:pPr>
        <w:adjustRightInd w:val="0"/>
        <w:spacing w:line="600" w:lineRule="exact"/>
        <w:ind w:firstLineChars="200" w:firstLine="640"/>
        <w:rPr>
          <w:rFonts w:ascii="仿宋" w:eastAsia="仿宋" w:hAnsi="仿宋" w:hint="eastAsia"/>
          <w:b/>
          <w:sz w:val="32"/>
          <w:szCs w:val="32"/>
        </w:rPr>
      </w:pPr>
      <w:r w:rsidRPr="008C219E">
        <w:rPr>
          <w:rFonts w:ascii="仿宋" w:eastAsia="仿宋" w:hAnsi="仿宋" w:hint="eastAsia"/>
          <w:sz w:val="32"/>
          <w:szCs w:val="32"/>
        </w:rPr>
        <w:t>（8）申报人员任现职以来获得课时工作量、课题、咨政报告等：</w:t>
      </w:r>
      <w:r w:rsidRPr="008C219E">
        <w:rPr>
          <w:rFonts w:ascii="仿宋" w:eastAsia="仿宋" w:hAnsi="仿宋" w:hint="eastAsia"/>
          <w:b/>
          <w:sz w:val="32"/>
          <w:szCs w:val="32"/>
        </w:rPr>
        <w:t>“评审申报材料”—“反映个人专业工作业绩的材料”。</w:t>
      </w:r>
    </w:p>
    <w:p w:rsidR="007D5F65" w:rsidRPr="008C219E" w:rsidRDefault="007D5F65" w:rsidP="007D5F65">
      <w:pPr>
        <w:adjustRightInd w:val="0"/>
        <w:spacing w:line="600" w:lineRule="exact"/>
        <w:ind w:firstLineChars="200" w:firstLine="640"/>
        <w:rPr>
          <w:rFonts w:ascii="仿宋" w:eastAsia="仿宋" w:hAnsi="仿宋" w:hint="eastAsia"/>
          <w:sz w:val="32"/>
          <w:szCs w:val="32"/>
        </w:rPr>
      </w:pPr>
      <w:r w:rsidRPr="008C219E">
        <w:rPr>
          <w:rFonts w:ascii="仿宋" w:eastAsia="仿宋" w:hAnsi="仿宋" w:hint="eastAsia"/>
          <w:sz w:val="32"/>
          <w:szCs w:val="32"/>
        </w:rPr>
        <w:t>（9）参评论文：</w:t>
      </w:r>
      <w:r w:rsidRPr="008C219E">
        <w:rPr>
          <w:rFonts w:ascii="仿宋" w:eastAsia="仿宋" w:hAnsi="仿宋" w:hint="eastAsia"/>
          <w:b/>
          <w:sz w:val="32"/>
          <w:szCs w:val="32"/>
        </w:rPr>
        <w:t>“评审申报材料”—“专业论文论著”。</w:t>
      </w:r>
    </w:p>
    <w:p w:rsidR="007D5F65" w:rsidRDefault="007D5F65" w:rsidP="007D5F65">
      <w:pPr>
        <w:adjustRightInd w:val="0"/>
        <w:spacing w:line="600" w:lineRule="exact"/>
        <w:ind w:firstLineChars="200" w:firstLine="640"/>
        <w:rPr>
          <w:rFonts w:ascii="楷体" w:eastAsia="楷体" w:hAnsi="楷体"/>
          <w:sz w:val="32"/>
          <w:szCs w:val="32"/>
        </w:rPr>
      </w:pPr>
      <w:r w:rsidRPr="008C219E">
        <w:rPr>
          <w:rFonts w:ascii="楷体" w:eastAsia="楷体" w:hAnsi="楷体" w:hint="eastAsia"/>
          <w:sz w:val="32"/>
          <w:szCs w:val="32"/>
        </w:rPr>
        <w:t>（三）完成材料填写上传后，点击“完成并送审”，提交审核。</w:t>
      </w:r>
    </w:p>
    <w:p w:rsidR="00243481" w:rsidRPr="007D5F65" w:rsidRDefault="00243481"/>
    <w:sectPr w:rsidR="00243481" w:rsidRPr="007D5F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3E8" w:rsidRDefault="002C63E8" w:rsidP="007D5F65">
      <w:r>
        <w:separator/>
      </w:r>
    </w:p>
  </w:endnote>
  <w:endnote w:type="continuationSeparator" w:id="0">
    <w:p w:rsidR="002C63E8" w:rsidRDefault="002C63E8" w:rsidP="007D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3E8" w:rsidRDefault="002C63E8" w:rsidP="007D5F65">
      <w:r>
        <w:separator/>
      </w:r>
    </w:p>
  </w:footnote>
  <w:footnote w:type="continuationSeparator" w:id="0">
    <w:p w:rsidR="002C63E8" w:rsidRDefault="002C63E8" w:rsidP="007D5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AD"/>
    <w:rsid w:val="00243481"/>
    <w:rsid w:val="002C63E8"/>
    <w:rsid w:val="007D5F65"/>
    <w:rsid w:val="00D1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0691A"/>
  <w15:chartTrackingRefBased/>
  <w15:docId w15:val="{16944DFA-3A44-45AE-9D7A-5030FCDA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F6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5F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D5F65"/>
    <w:rPr>
      <w:kern w:val="2"/>
      <w:sz w:val="18"/>
      <w:szCs w:val="18"/>
    </w:rPr>
  </w:style>
  <w:style w:type="paragraph" w:styleId="a5">
    <w:name w:val="footer"/>
    <w:basedOn w:val="a"/>
    <w:link w:val="a6"/>
    <w:rsid w:val="007D5F65"/>
    <w:pPr>
      <w:tabs>
        <w:tab w:val="center" w:pos="4153"/>
        <w:tab w:val="right" w:pos="8306"/>
      </w:tabs>
      <w:snapToGrid w:val="0"/>
      <w:jc w:val="left"/>
    </w:pPr>
    <w:rPr>
      <w:sz w:val="18"/>
      <w:szCs w:val="18"/>
    </w:rPr>
  </w:style>
  <w:style w:type="character" w:customStyle="1" w:styleId="a6">
    <w:name w:val="页脚 字符"/>
    <w:basedOn w:val="a0"/>
    <w:link w:val="a5"/>
    <w:rsid w:val="007D5F65"/>
    <w:rPr>
      <w:kern w:val="2"/>
      <w:sz w:val="18"/>
      <w:szCs w:val="18"/>
    </w:rPr>
  </w:style>
  <w:style w:type="character" w:styleId="a7">
    <w:name w:val="Hyperlink"/>
    <w:uiPriority w:val="99"/>
    <w:unhideWhenUsed/>
    <w:rsid w:val="007D5F65"/>
    <w:rPr>
      <w:color w:val="0000FF"/>
      <w:u w:val="single"/>
    </w:rPr>
  </w:style>
  <w:style w:type="paragraph" w:styleId="a8">
    <w:name w:val="Normal (Web)"/>
    <w:basedOn w:val="a"/>
    <w:rsid w:val="007D5F65"/>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5.55.147:7221/zcs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1191</Characters>
  <Application>Microsoft Office Word</Application>
  <DocSecurity>0</DocSecurity>
  <Lines>9</Lines>
  <Paragraphs>2</Paragraphs>
  <ScaleCrop>false</ScaleCrop>
  <Company>Lenovo</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2023-10-12T06:52:00Z</dcterms:created>
  <dcterms:modified xsi:type="dcterms:W3CDTF">2023-10-12T06:52:00Z</dcterms:modified>
</cp:coreProperties>
</file>