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sz w:val="32"/>
        </w:rPr>
      </w:pPr>
      <w:r>
        <w:rPr>
          <w:rFonts w:hint="eastAsia" w:eastAsia="黑体"/>
          <w:b/>
          <w:sz w:val="32"/>
        </w:rPr>
        <w:t>设计任务书</w:t>
      </w:r>
    </w:p>
    <w:p>
      <w:pPr>
        <w:spacing w:line="360" w:lineRule="auto"/>
        <w:jc w:val="center"/>
        <w:rPr>
          <w:rFonts w:hint="eastAsia" w:eastAsia="黑体"/>
          <w:b/>
          <w:sz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1.项目基本条件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1</w:t>
      </w:r>
      <w:r>
        <w:rPr>
          <w:rFonts w:hint="default" w:ascii="宋体" w:hAnsi="宋体" w:eastAsia="宋体" w:cs="宋体"/>
          <w:b w:val="0"/>
          <w:bCs/>
          <w:i w:val="0"/>
          <w:iCs w:val="0"/>
          <w:caps w:val="0"/>
          <w:color w:val="000000"/>
          <w:spacing w:val="0"/>
          <w:kern w:val="2"/>
          <w:sz w:val="28"/>
          <w:szCs w:val="28"/>
          <w:lang w:val="en-US" w:eastAsia="zh-CN" w:bidi="ar-SA"/>
        </w:rPr>
        <w:t>.1</w:t>
      </w:r>
      <w:r>
        <w:rPr>
          <w:rFonts w:hint="eastAsia" w:ascii="宋体" w:hAnsi="宋体" w:eastAsia="宋体" w:cs="宋体"/>
          <w:b w:val="0"/>
          <w:bCs/>
          <w:i w:val="0"/>
          <w:iCs w:val="0"/>
          <w:caps w:val="0"/>
          <w:color w:val="000000"/>
          <w:spacing w:val="0"/>
          <w:kern w:val="2"/>
          <w:sz w:val="28"/>
          <w:szCs w:val="28"/>
          <w:lang w:val="en-US" w:eastAsia="zh-CN" w:bidi="ar-SA"/>
        </w:rPr>
        <w:t>项目名称：陕西省委党校校史馆建设设计编制服务采购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1</w:t>
      </w:r>
      <w:r>
        <w:rPr>
          <w:rFonts w:hint="default" w:ascii="宋体" w:hAnsi="宋体" w:eastAsia="宋体" w:cs="宋体"/>
          <w:b w:val="0"/>
          <w:bCs/>
          <w:i w:val="0"/>
          <w:iCs w:val="0"/>
          <w:caps w:val="0"/>
          <w:color w:val="000000"/>
          <w:spacing w:val="0"/>
          <w:kern w:val="2"/>
          <w:sz w:val="28"/>
          <w:szCs w:val="28"/>
          <w:lang w:val="en-US" w:eastAsia="zh-CN" w:bidi="ar-SA"/>
        </w:rPr>
        <w:t>.2</w:t>
      </w:r>
      <w:r>
        <w:rPr>
          <w:rFonts w:hint="eastAsia" w:ascii="宋体" w:hAnsi="宋体" w:eastAsia="宋体" w:cs="宋体"/>
          <w:b w:val="0"/>
          <w:bCs/>
          <w:i w:val="0"/>
          <w:iCs w:val="0"/>
          <w:caps w:val="0"/>
          <w:color w:val="000000"/>
          <w:spacing w:val="0"/>
          <w:kern w:val="2"/>
          <w:sz w:val="28"/>
          <w:szCs w:val="28"/>
          <w:lang w:val="en-US" w:eastAsia="zh-CN" w:bidi="ar-SA"/>
        </w:rPr>
        <w:t>建设地点：西安市雁塔区小寨西路陕西省委党校内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1</w:t>
      </w:r>
      <w:r>
        <w:rPr>
          <w:rFonts w:hint="default" w:ascii="宋体" w:hAnsi="宋体" w:eastAsia="宋体" w:cs="宋体"/>
          <w:b w:val="0"/>
          <w:bCs/>
          <w:i w:val="0"/>
          <w:iCs w:val="0"/>
          <w:caps w:val="0"/>
          <w:color w:val="000000"/>
          <w:spacing w:val="0"/>
          <w:kern w:val="2"/>
          <w:sz w:val="28"/>
          <w:szCs w:val="28"/>
          <w:lang w:val="en-US" w:eastAsia="zh-CN" w:bidi="ar-SA"/>
        </w:rPr>
        <w:t>.3</w:t>
      </w:r>
      <w:r>
        <w:rPr>
          <w:rFonts w:hint="eastAsia" w:ascii="宋体" w:hAnsi="宋体" w:eastAsia="宋体" w:cs="宋体"/>
          <w:b w:val="0"/>
          <w:bCs/>
          <w:i w:val="0"/>
          <w:iCs w:val="0"/>
          <w:caps w:val="0"/>
          <w:color w:val="000000"/>
          <w:spacing w:val="0"/>
          <w:kern w:val="2"/>
          <w:sz w:val="28"/>
          <w:szCs w:val="28"/>
          <w:lang w:val="en-US" w:eastAsia="zh-CN" w:bidi="ar-SA"/>
        </w:rPr>
        <w:t>规模和内容：陕西省委党校校史馆可使用的展厅面积为200平方米，设计内容包括装饰装修设计：顶面立面造型、地面设施、展柜、灯光系统，监控、消防、强弱电系统等；多媒体软硬件：硬件搭建与集成、软件、视频等内容的设计与制作、中控系统等；展示与陈列设计：展板设计、形象墙、场景设计、装置艺术等；项目估算和概算：工程投资估算、物料制作与设备采购概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1.4服务期限：20日历天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2.项目概况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本招标项目为陕西省委党校校史馆建设设计编制服务项目，项目业主为陕西省委党校，建设资金来自财政拨款，招标人为陕西省委党校，项目已具备采购条件，现对该项目的建设设计编制服务进行采购。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3.设计依据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3.1本项目依据中华人民共和国有关规划设计、建筑设计、室内设计的法规、条例和现行相关设计规范，以及西安市政府颁布的有关规定、标准执行。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3.2依据本项目提供的设计图纸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3.3依据本项目设计任务书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3.4依据本项目相关说明文件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bookmarkStart w:id="0" w:name="OLE_LINK1"/>
      <w:r>
        <w:rPr>
          <w:rFonts w:hint="eastAsia" w:ascii="宋体" w:hAnsi="宋体" w:eastAsia="宋体" w:cs="宋体"/>
          <w:b w:val="0"/>
          <w:bCs/>
          <w:i w:val="0"/>
          <w:iCs w:val="0"/>
          <w:caps w:val="0"/>
          <w:color w:val="000000"/>
          <w:spacing w:val="0"/>
          <w:kern w:val="2"/>
          <w:sz w:val="28"/>
          <w:szCs w:val="28"/>
          <w:lang w:val="en-US" w:eastAsia="zh-CN" w:bidi="ar-SA"/>
        </w:rPr>
        <w:t>4.设计报价单内容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4.1方案设计服务内容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完成设计任务书要求的校史馆室内展示设计方案等工作所需要的技术费、咨询费、成果制作费、人员服务费、公司管理费及为此项工作支出的其他费用（如保险费、措施费、风险费、赶工费等）、公司合理利润、税金等所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包含其他为本设计任务而发生的附加任务的所有费用，以及为取得本设计任务而自行增加的设计任务的费用。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4.2施工配合服务费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包括施工阶段需设计人员配合服务等相关费用，组织材料考察费用等。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4.3施工图编制费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需明确后续承担室内施工图设计收费标准。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4.4设计报价单费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设计报价单见下表，设计单位可以附上费用明细：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2" w:firstLineChars="200"/>
        <w:jc w:val="center"/>
        <w:rPr>
          <w:rFonts w:hint="eastAsia" w:ascii="宋体" w:hAnsi="宋体" w:eastAsia="宋体" w:cs="宋体"/>
          <w:b/>
          <w:bCs w:val="0"/>
          <w:i w:val="0"/>
          <w:iCs w:val="0"/>
          <w:caps w:val="0"/>
          <w:color w:val="000000"/>
          <w:spacing w:val="0"/>
          <w:kern w:val="2"/>
          <w:sz w:val="28"/>
          <w:szCs w:val="28"/>
          <w:lang w:val="en-US" w:eastAsia="zh-CN" w:bidi="ar-SA"/>
        </w:rPr>
      </w:pPr>
      <w:r>
        <w:rPr>
          <w:rFonts w:hint="eastAsia" w:ascii="宋体" w:hAnsi="宋体" w:eastAsia="宋体" w:cs="宋体"/>
          <w:b/>
          <w:bCs w:val="0"/>
          <w:i w:val="0"/>
          <w:iCs w:val="0"/>
          <w:caps w:val="0"/>
          <w:color w:val="000000"/>
          <w:spacing w:val="0"/>
          <w:kern w:val="2"/>
          <w:sz w:val="28"/>
          <w:szCs w:val="28"/>
          <w:lang w:val="en-US" w:eastAsia="zh-CN" w:bidi="ar-SA"/>
        </w:rPr>
        <w:t>附：</w:t>
      </w:r>
      <w:bookmarkStart w:id="1" w:name="_GoBack"/>
      <w:bookmarkEnd w:id="1"/>
      <w:r>
        <w:rPr>
          <w:rFonts w:hint="eastAsia" w:ascii="宋体" w:hAnsi="宋体" w:eastAsia="宋体" w:cs="宋体"/>
          <w:b/>
          <w:bCs w:val="0"/>
          <w:i w:val="0"/>
          <w:iCs w:val="0"/>
          <w:caps w:val="0"/>
          <w:color w:val="000000"/>
          <w:spacing w:val="0"/>
          <w:kern w:val="2"/>
          <w:sz w:val="28"/>
          <w:szCs w:val="28"/>
          <w:lang w:val="en-US" w:eastAsia="zh-CN" w:bidi="ar-SA"/>
        </w:rPr>
        <w:t>设计报价单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单位名称：            （盖章）</w:t>
      </w: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824"/>
        <w:gridCol w:w="1771"/>
        <w:gridCol w:w="1374"/>
        <w:gridCol w:w="111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3" w:type="dxa"/>
            <w:gridSpan w:val="2"/>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项目</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default"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使用面积（㎡）/单项</w:t>
            </w: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单价（元/㎡）</w:t>
            </w: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总价（元）</w:t>
            </w: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9" w:type="dxa"/>
            <w:vMerge w:val="restart"/>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方案设计费</w:t>
            </w:r>
          </w:p>
        </w:tc>
        <w:tc>
          <w:tcPr>
            <w:tcW w:w="182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室内装饰装修设计</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9" w:type="dxa"/>
            <w:vMerge w:val="continue"/>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82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多媒体软硬件</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9" w:type="dxa"/>
            <w:vMerge w:val="continue"/>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82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展示与陈列设计</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673" w:type="dxa"/>
            <w:gridSpan w:val="2"/>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施工配合费</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818" w:type="dxa"/>
            <w:gridSpan w:val="4"/>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方案设计总价（方案设计费+施工配合费）</w:t>
            </w: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73" w:type="dxa"/>
            <w:gridSpan w:val="2"/>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施工图设计费</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673" w:type="dxa"/>
            <w:gridSpan w:val="2"/>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default"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展板展陈施工图设计费</w:t>
            </w:r>
          </w:p>
        </w:tc>
        <w:tc>
          <w:tcPr>
            <w:tcW w:w="1771"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374"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18" w:type="dxa"/>
            <w:gridSpan w:val="4"/>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r>
              <w:rPr>
                <w:rFonts w:hint="eastAsia" w:ascii="宋体" w:hAnsi="宋体" w:eastAsia="宋体" w:cs="宋体"/>
                <w:b w:val="0"/>
                <w:bCs/>
                <w:i w:val="0"/>
                <w:iCs w:val="0"/>
                <w:caps w:val="0"/>
                <w:color w:val="000000"/>
                <w:spacing w:val="0"/>
                <w:kern w:val="2"/>
                <w:sz w:val="28"/>
                <w:szCs w:val="28"/>
                <w:lang w:val="en-US" w:eastAsia="zh-CN" w:bidi="ar-SA"/>
              </w:rPr>
              <w:t>总价（方案设计总价+施工图设计费）</w:t>
            </w:r>
          </w:p>
        </w:tc>
        <w:tc>
          <w:tcPr>
            <w:tcW w:w="1112"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c>
          <w:tcPr>
            <w:tcW w:w="1070" w:type="dxa"/>
            <w:noWrap w:val="0"/>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right="0" w:firstLine="560" w:firstLineChars="200"/>
              <w:jc w:val="both"/>
              <w:rPr>
                <w:rFonts w:hint="eastAsia" w:ascii="宋体" w:hAnsi="宋体" w:eastAsia="宋体" w:cs="宋体"/>
                <w:b w:val="0"/>
                <w:bCs/>
                <w:i w:val="0"/>
                <w:iCs w:val="0"/>
                <w:caps w:val="0"/>
                <w:color w:val="000000"/>
                <w:spacing w:val="0"/>
                <w:kern w:val="2"/>
                <w:sz w:val="28"/>
                <w:szCs w:val="28"/>
                <w:lang w:val="en-US" w:eastAsia="zh-CN" w:bidi="ar-SA"/>
              </w:rPr>
            </w:pPr>
          </w:p>
        </w:tc>
      </w:tr>
    </w:tbl>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liYTFkZjc4ZDE0YmM3ZWRmZjg3YzY1MmFlMGMifQ=="/>
  </w:docVars>
  <w:rsids>
    <w:rsidRoot w:val="082E5E4C"/>
    <w:rsid w:val="082E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lang w:val="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2024-04-07T03:04:00Z</dcterms:created>
  <dc:creator>孙某人</dc:creator>
  <cp:lastModifiedBy>孙某人</cp:lastModifiedBy>
  <dcterms:modified xsi:type="dcterms:W3CDTF">2024-04-07T03:04:53Z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428AA079647F4626ACC53E07D52365D3_11</vt:lpwstr>
  </property>
</Properties>
</file>