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E9B" w:rsidRDefault="00FA5E9B">
      <w:pPr>
        <w:rPr>
          <w:rStyle w:val="NormalCharacter"/>
          <w:color w:val="000000" w:themeColor="text1"/>
          <w:sz w:val="20"/>
        </w:rPr>
      </w:pPr>
    </w:p>
    <w:p w:rsidR="00FA5E9B" w:rsidRDefault="00FA5E9B">
      <w:pPr>
        <w:spacing w:line="240" w:lineRule="exact"/>
        <w:jc w:val="center"/>
        <w:rPr>
          <w:rStyle w:val="NormalCharacter"/>
          <w:rFonts w:ascii="方正小标宋简体" w:eastAsia="方正小标宋简体"/>
          <w:color w:val="000000" w:themeColor="text1"/>
          <w:sz w:val="48"/>
          <w:szCs w:val="32"/>
        </w:rPr>
      </w:pPr>
    </w:p>
    <w:p w:rsidR="00FA5E9B" w:rsidRDefault="00FA5E9B">
      <w:pPr>
        <w:spacing w:line="240" w:lineRule="exact"/>
        <w:jc w:val="center"/>
        <w:rPr>
          <w:rStyle w:val="NormalCharacter"/>
          <w:rFonts w:ascii="方正小标宋简体" w:eastAsia="方正小标宋简体"/>
          <w:color w:val="000000" w:themeColor="text1"/>
          <w:sz w:val="48"/>
          <w:szCs w:val="32"/>
        </w:rPr>
      </w:pPr>
    </w:p>
    <w:p w:rsidR="00FA5E9B" w:rsidRDefault="00047698">
      <w:pPr>
        <w:jc w:val="center"/>
        <w:rPr>
          <w:rStyle w:val="NormalCharacter"/>
          <w:rFonts w:ascii="方正小标宋简体" w:eastAsia="方正小标宋简体"/>
          <w:color w:val="000000" w:themeColor="text1"/>
          <w:sz w:val="48"/>
          <w:szCs w:val="32"/>
        </w:rPr>
      </w:pPr>
      <w:r>
        <w:rPr>
          <w:rStyle w:val="NormalCharacter"/>
          <w:rFonts w:ascii="方正小标宋简体" w:eastAsia="方正小标宋简体"/>
          <w:color w:val="000000" w:themeColor="text1"/>
          <w:sz w:val="48"/>
          <w:szCs w:val="32"/>
        </w:rPr>
        <w:t>目</w:t>
      </w:r>
      <w:r>
        <w:rPr>
          <w:rStyle w:val="NormalCharacter"/>
          <w:rFonts w:ascii="方正小标宋简体" w:eastAsia="方正小标宋简体"/>
          <w:color w:val="000000" w:themeColor="text1"/>
          <w:sz w:val="48"/>
          <w:szCs w:val="32"/>
        </w:rPr>
        <w:t xml:space="preserve">   </w:t>
      </w:r>
      <w:r>
        <w:rPr>
          <w:rStyle w:val="NormalCharacter"/>
          <w:rFonts w:ascii="方正小标宋简体" w:eastAsia="方正小标宋简体"/>
          <w:color w:val="000000" w:themeColor="text1"/>
          <w:sz w:val="48"/>
          <w:szCs w:val="32"/>
        </w:rPr>
        <w:t>录</w:t>
      </w:r>
    </w:p>
    <w:p w:rsidR="00FA5E9B" w:rsidRDefault="00FA5E9B">
      <w:pPr>
        <w:jc w:val="center"/>
        <w:rPr>
          <w:rStyle w:val="NormalCharacter"/>
          <w:rFonts w:eastAsia="黑体"/>
          <w:color w:val="000000" w:themeColor="text1"/>
          <w:sz w:val="44"/>
        </w:rPr>
      </w:pPr>
    </w:p>
    <w:p w:rsidR="00FA5E9B" w:rsidRDefault="006220FD">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hint="eastAsia"/>
          <w:b/>
          <w:color w:val="000000" w:themeColor="text1"/>
          <w:sz w:val="30"/>
          <w:szCs w:val="30"/>
        </w:rPr>
        <w:t>中共</w:t>
      </w:r>
      <w:r w:rsidR="007B10FD">
        <w:rPr>
          <w:rStyle w:val="NormalCharacter"/>
          <w:rFonts w:ascii="宋体" w:hAnsi="宋体" w:hint="eastAsia"/>
          <w:b/>
          <w:color w:val="000000" w:themeColor="text1"/>
          <w:sz w:val="30"/>
          <w:szCs w:val="30"/>
        </w:rPr>
        <w:t>陕西</w:t>
      </w:r>
      <w:r w:rsidR="007B10FD">
        <w:rPr>
          <w:rStyle w:val="NormalCharacter"/>
          <w:rFonts w:ascii="宋体" w:hAnsi="宋体"/>
          <w:b/>
          <w:color w:val="000000" w:themeColor="text1"/>
          <w:sz w:val="30"/>
          <w:szCs w:val="30"/>
        </w:rPr>
        <w:t>省委党校</w:t>
      </w:r>
      <w:r w:rsidR="00047698">
        <w:rPr>
          <w:rStyle w:val="NormalCharacter"/>
          <w:rFonts w:ascii="宋体" w:hAnsi="宋体"/>
          <w:b/>
          <w:color w:val="000000" w:themeColor="text1"/>
          <w:sz w:val="30"/>
          <w:szCs w:val="30"/>
        </w:rPr>
        <w:t>简介</w:t>
      </w:r>
      <w:r w:rsidR="00047698">
        <w:rPr>
          <w:rStyle w:val="NormalCharacter"/>
          <w:rFonts w:ascii="宋体" w:hAnsi="宋体"/>
          <w:b/>
          <w:color w:val="000000" w:themeColor="text1"/>
          <w:sz w:val="30"/>
          <w:szCs w:val="30"/>
        </w:rPr>
        <w:tab/>
        <w:t>1</w:t>
      </w:r>
    </w:p>
    <w:p w:rsidR="00FA5E9B" w:rsidRDefault="006220FD">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hint="eastAsia"/>
          <w:b/>
          <w:color w:val="000000" w:themeColor="text1"/>
          <w:sz w:val="30"/>
          <w:szCs w:val="30"/>
        </w:rPr>
        <w:t>中共</w:t>
      </w:r>
      <w:r w:rsidR="007B10FD">
        <w:rPr>
          <w:rStyle w:val="NormalCharacter"/>
          <w:rFonts w:ascii="宋体" w:hAnsi="宋体" w:hint="eastAsia"/>
          <w:b/>
          <w:color w:val="000000" w:themeColor="text1"/>
          <w:sz w:val="30"/>
          <w:szCs w:val="30"/>
        </w:rPr>
        <w:t>陕西</w:t>
      </w:r>
      <w:r w:rsidR="007B10FD">
        <w:rPr>
          <w:rStyle w:val="NormalCharacter"/>
          <w:rFonts w:ascii="宋体" w:hAnsi="宋体"/>
          <w:b/>
          <w:color w:val="000000" w:themeColor="text1"/>
          <w:sz w:val="30"/>
          <w:szCs w:val="30"/>
        </w:rPr>
        <w:t>省委党校</w:t>
      </w:r>
      <w:r w:rsidR="00047698">
        <w:rPr>
          <w:rStyle w:val="NormalCharacter"/>
          <w:rFonts w:ascii="宋体" w:hAnsi="宋体" w:hint="eastAsia"/>
          <w:b/>
          <w:color w:val="000000" w:themeColor="text1"/>
          <w:sz w:val="30"/>
          <w:szCs w:val="30"/>
        </w:rPr>
        <w:t>2025</w:t>
      </w:r>
      <w:r w:rsidR="00047698">
        <w:rPr>
          <w:rStyle w:val="NormalCharacter"/>
          <w:rFonts w:ascii="宋体" w:hAnsi="宋体"/>
          <w:b/>
          <w:color w:val="000000" w:themeColor="text1"/>
          <w:sz w:val="30"/>
          <w:szCs w:val="30"/>
        </w:rPr>
        <w:t>年攻读硕士学位研究生招生简章</w:t>
      </w:r>
      <w:r w:rsidR="00047698">
        <w:rPr>
          <w:rStyle w:val="NormalCharacter"/>
          <w:rFonts w:ascii="宋体" w:hAnsi="宋体"/>
          <w:b/>
          <w:color w:val="000000" w:themeColor="text1"/>
          <w:sz w:val="30"/>
          <w:szCs w:val="30"/>
        </w:rPr>
        <w:tab/>
      </w:r>
      <w:r w:rsidR="005C1FBE">
        <w:rPr>
          <w:rStyle w:val="NormalCharacter"/>
          <w:rFonts w:ascii="宋体" w:hAnsi="宋体"/>
          <w:b/>
          <w:color w:val="000000" w:themeColor="text1"/>
          <w:sz w:val="30"/>
          <w:szCs w:val="30"/>
        </w:rPr>
        <w:t>2</w:t>
      </w:r>
    </w:p>
    <w:p w:rsidR="00FA5E9B" w:rsidRDefault="00047698">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b/>
          <w:color w:val="000000" w:themeColor="text1"/>
          <w:sz w:val="30"/>
          <w:szCs w:val="30"/>
        </w:rPr>
        <w:t>招生专业、研究方向和考试科目</w:t>
      </w:r>
      <w:r>
        <w:rPr>
          <w:rStyle w:val="NormalCharacter"/>
          <w:rFonts w:ascii="宋体" w:hAnsi="宋体"/>
          <w:b/>
          <w:color w:val="000000" w:themeColor="text1"/>
          <w:sz w:val="30"/>
          <w:szCs w:val="30"/>
        </w:rPr>
        <w:tab/>
      </w:r>
      <w:r w:rsidR="000317EC">
        <w:rPr>
          <w:rStyle w:val="NormalCharacter"/>
          <w:rFonts w:ascii="宋体" w:hAnsi="宋体"/>
          <w:b/>
          <w:color w:val="000000" w:themeColor="text1"/>
          <w:sz w:val="30"/>
          <w:szCs w:val="30"/>
        </w:rPr>
        <w:t>6</w:t>
      </w:r>
    </w:p>
    <w:p w:rsidR="00FA5E9B" w:rsidRDefault="00047698">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b/>
          <w:color w:val="000000" w:themeColor="text1"/>
          <w:sz w:val="30"/>
          <w:szCs w:val="30"/>
        </w:rPr>
        <w:t>专业课考试科目参考资料</w:t>
      </w:r>
      <w:r>
        <w:rPr>
          <w:rStyle w:val="NormalCharacter"/>
          <w:rFonts w:ascii="宋体" w:hAnsi="宋体"/>
          <w:b/>
          <w:color w:val="000000" w:themeColor="text1"/>
          <w:sz w:val="30"/>
          <w:szCs w:val="30"/>
        </w:rPr>
        <w:tab/>
      </w:r>
      <w:r w:rsidR="000317EC">
        <w:rPr>
          <w:rStyle w:val="NormalCharacter"/>
          <w:rFonts w:ascii="宋体" w:hAnsi="宋体"/>
          <w:b/>
          <w:color w:val="000000" w:themeColor="text1"/>
          <w:sz w:val="30"/>
          <w:szCs w:val="30"/>
        </w:rPr>
        <w:t>8</w:t>
      </w:r>
    </w:p>
    <w:p w:rsidR="00FA5E9B" w:rsidRDefault="00047698">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b/>
          <w:color w:val="000000" w:themeColor="text1"/>
          <w:sz w:val="30"/>
          <w:szCs w:val="30"/>
        </w:rPr>
        <w:t>报考须知</w:t>
      </w:r>
      <w:r>
        <w:rPr>
          <w:rStyle w:val="NormalCharacter"/>
          <w:rFonts w:ascii="宋体" w:hAnsi="宋体"/>
          <w:b/>
          <w:color w:val="000000" w:themeColor="text1"/>
          <w:sz w:val="30"/>
          <w:szCs w:val="30"/>
        </w:rPr>
        <w:tab/>
      </w:r>
      <w:r>
        <w:rPr>
          <w:rStyle w:val="NormalCharacter"/>
          <w:rFonts w:ascii="宋体" w:hAnsi="宋体" w:hint="eastAsia"/>
          <w:b/>
          <w:color w:val="000000" w:themeColor="text1"/>
          <w:sz w:val="30"/>
          <w:szCs w:val="30"/>
        </w:rPr>
        <w:t>1</w:t>
      </w:r>
      <w:r w:rsidR="000317EC">
        <w:rPr>
          <w:rStyle w:val="NormalCharacter"/>
          <w:rFonts w:ascii="宋体" w:hAnsi="宋体"/>
          <w:b/>
          <w:color w:val="000000" w:themeColor="text1"/>
          <w:sz w:val="30"/>
          <w:szCs w:val="30"/>
        </w:rPr>
        <w:t>0</w:t>
      </w:r>
    </w:p>
    <w:p w:rsidR="00FA5E9B" w:rsidRDefault="00047698">
      <w:pPr>
        <w:tabs>
          <w:tab w:val="right" w:leader="dot" w:pos="9240"/>
        </w:tabs>
        <w:spacing w:line="900" w:lineRule="exact"/>
        <w:ind w:firstLineChars="100" w:firstLine="301"/>
        <w:rPr>
          <w:rStyle w:val="NormalCharacter"/>
          <w:rFonts w:ascii="黑体"/>
          <w:color w:val="000000" w:themeColor="text1"/>
          <w:spacing w:val="20"/>
          <w:kern w:val="0"/>
          <w:sz w:val="32"/>
          <w:szCs w:val="32"/>
        </w:rPr>
        <w:sectPr w:rsidR="00FA5E9B">
          <w:headerReference w:type="default" r:id="rId7"/>
          <w:footerReference w:type="even" r:id="rId8"/>
          <w:pgSz w:w="11907" w:h="16840"/>
          <w:pgMar w:top="1814" w:right="1418" w:bottom="1418" w:left="1418" w:header="851" w:footer="1021" w:gutter="0"/>
          <w:pgNumType w:start="2"/>
          <w:cols w:space="720"/>
          <w:docGrid w:type="linesAndChars" w:linePitch="312"/>
        </w:sectPr>
      </w:pPr>
      <w:r>
        <w:rPr>
          <w:rStyle w:val="NormalCharacter"/>
          <w:rFonts w:ascii="宋体" w:hAnsi="宋体"/>
          <w:b/>
          <w:color w:val="000000" w:themeColor="text1"/>
          <w:sz w:val="30"/>
          <w:szCs w:val="30"/>
        </w:rPr>
        <w:t>硕士研究生专业代码及专业名称</w:t>
      </w:r>
      <w:r>
        <w:rPr>
          <w:rStyle w:val="NormalCharacter"/>
          <w:rFonts w:ascii="宋体" w:hAnsi="宋体"/>
          <w:b/>
          <w:color w:val="000000" w:themeColor="text1"/>
          <w:sz w:val="30"/>
          <w:szCs w:val="30"/>
        </w:rPr>
        <w:tab/>
      </w:r>
      <w:r>
        <w:rPr>
          <w:rStyle w:val="NormalCharacter"/>
          <w:rFonts w:ascii="宋体" w:hAnsi="宋体" w:hint="eastAsia"/>
          <w:b/>
          <w:color w:val="000000" w:themeColor="text1"/>
          <w:sz w:val="30"/>
          <w:szCs w:val="30"/>
        </w:rPr>
        <w:t>1</w:t>
      </w:r>
      <w:r w:rsidR="000317EC">
        <w:rPr>
          <w:rStyle w:val="NormalCharacter"/>
          <w:rFonts w:ascii="宋体" w:hAnsi="宋体"/>
          <w:b/>
          <w:color w:val="000000" w:themeColor="text1"/>
          <w:sz w:val="30"/>
          <w:szCs w:val="30"/>
        </w:rPr>
        <w:t>3</w:t>
      </w:r>
    </w:p>
    <w:p w:rsidR="00FA5E9B" w:rsidRDefault="006220FD">
      <w:pPr>
        <w:tabs>
          <w:tab w:val="right" w:leader="dot" w:pos="5880"/>
          <w:tab w:val="right" w:leader="dot" w:pos="9240"/>
        </w:tabs>
        <w:spacing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hint="eastAsia"/>
          <w:spacing w:val="20"/>
          <w:kern w:val="0"/>
          <w:sz w:val="44"/>
          <w:szCs w:val="44"/>
        </w:rPr>
        <w:lastRenderedPageBreak/>
        <w:t>中共</w:t>
      </w:r>
      <w:r w:rsidR="007D1535" w:rsidRPr="007D1535">
        <w:rPr>
          <w:rStyle w:val="NormalCharacter"/>
          <w:rFonts w:ascii="方正小标宋简体" w:eastAsia="方正小标宋简体" w:hint="eastAsia"/>
          <w:spacing w:val="20"/>
          <w:kern w:val="0"/>
          <w:sz w:val="44"/>
          <w:szCs w:val="44"/>
        </w:rPr>
        <w:t>陕西省委党校</w:t>
      </w:r>
      <w:r w:rsidR="00047698">
        <w:rPr>
          <w:rStyle w:val="NormalCharacter"/>
          <w:rFonts w:ascii="方正小标宋简体" w:eastAsia="方正小标宋简体"/>
          <w:color w:val="000000" w:themeColor="text1"/>
          <w:spacing w:val="20"/>
          <w:kern w:val="0"/>
          <w:sz w:val="44"/>
          <w:szCs w:val="44"/>
        </w:rPr>
        <w:t>简</w:t>
      </w:r>
      <w:r w:rsidR="00047698">
        <w:rPr>
          <w:rStyle w:val="NormalCharacter"/>
          <w:rFonts w:ascii="方正小标宋简体" w:eastAsia="方正小标宋简体"/>
          <w:color w:val="000000" w:themeColor="text1"/>
          <w:spacing w:val="20"/>
          <w:kern w:val="0"/>
          <w:sz w:val="44"/>
          <w:szCs w:val="44"/>
        </w:rPr>
        <w:t>介</w:t>
      </w:r>
    </w:p>
    <w:p w:rsidR="00FA5E9B" w:rsidRDefault="00FA5E9B">
      <w:pPr>
        <w:spacing w:line="300" w:lineRule="exact"/>
        <w:jc w:val="center"/>
        <w:rPr>
          <w:rStyle w:val="NormalCharacter"/>
          <w:rFonts w:ascii="黑体" w:eastAsia="黑体"/>
          <w:b/>
          <w:color w:val="000000" w:themeColor="text1"/>
          <w:spacing w:val="20"/>
          <w:kern w:val="0"/>
          <w:sz w:val="36"/>
        </w:rPr>
      </w:pPr>
    </w:p>
    <w:p w:rsidR="00FA5E9B" w:rsidRDefault="00047698" w:rsidP="005C1FBE">
      <w:pPr>
        <w:pStyle w:val="a9"/>
        <w:widowControl w:val="0"/>
        <w:spacing w:before="0" w:beforeAutospacing="0" w:after="0" w:afterAutospacing="0"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陕西省委党校创建于</w:t>
      </w:r>
      <w:r w:rsidR="007B10FD">
        <w:rPr>
          <w:rFonts w:ascii="仿宋_GB2312" w:eastAsia="仿宋_GB2312" w:hint="eastAsia"/>
          <w:color w:val="000000" w:themeColor="text1"/>
          <w:sz w:val="32"/>
          <w:szCs w:val="32"/>
        </w:rPr>
        <w:t>1934</w:t>
      </w:r>
      <w:r>
        <w:rPr>
          <w:rFonts w:ascii="仿宋_GB2312" w:eastAsia="仿宋_GB2312" w:hint="eastAsia"/>
          <w:color w:val="000000" w:themeColor="text1"/>
          <w:sz w:val="32"/>
          <w:szCs w:val="32"/>
        </w:rPr>
        <w:t>年，是我党创办最早的地方党校之一。</w:t>
      </w:r>
      <w:r>
        <w:rPr>
          <w:rFonts w:ascii="仿宋_GB2312" w:eastAsia="仿宋_GB2312" w:hint="eastAsia"/>
          <w:color w:val="000000" w:themeColor="text1"/>
          <w:sz w:val="32"/>
          <w:szCs w:val="32"/>
        </w:rPr>
        <w:t>1935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1942</w:t>
      </w:r>
      <w:r>
        <w:rPr>
          <w:rFonts w:ascii="仿宋_GB2312" w:eastAsia="仿宋_GB2312" w:hint="eastAsia"/>
          <w:color w:val="000000" w:themeColor="text1"/>
          <w:sz w:val="32"/>
          <w:szCs w:val="32"/>
        </w:rPr>
        <w:t>年曾两度并入中央党校，刘志丹、习仲勋、马文瑞等老一辈无产阶级革命家曾先后担任过校长。</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月，按照中央统一部署，根据《关于陕西省省级机构改革的实施意见》，组建新的中共陕西省委党校（陕西行政学院），实行一个机构两块牌子。学校坐落于古都西安，师资力量雄厚、教学设施齐全、环境优雅。</w:t>
      </w:r>
    </w:p>
    <w:p w:rsidR="00FA5E9B" w:rsidRDefault="00047698" w:rsidP="005C1FBE">
      <w:pPr>
        <w:pStyle w:val="a9"/>
        <w:widowControl w:val="0"/>
        <w:spacing w:before="0" w:beforeAutospacing="0" w:after="0" w:afterAutospacing="0"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1993</w:t>
      </w:r>
      <w:r>
        <w:rPr>
          <w:rFonts w:ascii="仿宋_GB2312" w:eastAsia="仿宋_GB2312" w:hint="eastAsia"/>
          <w:color w:val="000000" w:themeColor="text1"/>
          <w:sz w:val="32"/>
          <w:szCs w:val="32"/>
        </w:rPr>
        <w:t>年，经国务院学位委员</w:t>
      </w:r>
      <w:r>
        <w:rPr>
          <w:rFonts w:ascii="仿宋_GB2312" w:eastAsia="仿宋_GB2312" w:hint="eastAsia"/>
          <w:color w:val="000000" w:themeColor="text1"/>
          <w:sz w:val="32"/>
          <w:szCs w:val="32"/>
        </w:rPr>
        <w:t>会</w:t>
      </w:r>
      <w:r>
        <w:rPr>
          <w:rFonts w:ascii="仿宋_GB2312" w:eastAsia="仿宋_GB2312" w:hint="eastAsia"/>
          <w:color w:val="000000" w:themeColor="text1"/>
          <w:sz w:val="32"/>
          <w:szCs w:val="32"/>
        </w:rPr>
        <w:t>批准，我校成为全国党校系统为数不多的具有硕士学位授权单位之一。现有哲学、应用经济学、政治学、马克思主义理论四个一</w:t>
      </w:r>
      <w:r>
        <w:rPr>
          <w:rFonts w:ascii="仿宋_GB2312" w:eastAsia="仿宋_GB2312" w:hint="eastAsia"/>
          <w:color w:val="000000" w:themeColor="text1"/>
          <w:sz w:val="32"/>
          <w:szCs w:val="32"/>
        </w:rPr>
        <w:t>级学科和法律（非法学）、公共管理两个专业硕士授权点，招生专业数量居全国省级党校前列，在校硕士研究生百余人。已毕业的</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38</w:t>
      </w:r>
      <w:r>
        <w:rPr>
          <w:rFonts w:ascii="仿宋_GB2312" w:eastAsia="仿宋_GB2312" w:hint="eastAsia"/>
          <w:color w:val="000000" w:themeColor="text1"/>
          <w:sz w:val="32"/>
          <w:szCs w:val="32"/>
        </w:rPr>
        <w:t>名硕士研究生中有</w:t>
      </w:r>
      <w:r>
        <w:rPr>
          <w:rFonts w:ascii="仿宋_GB2312" w:eastAsia="仿宋_GB2312" w:hint="eastAsia"/>
          <w:color w:val="000000" w:themeColor="text1"/>
          <w:sz w:val="32"/>
          <w:szCs w:val="32"/>
        </w:rPr>
        <w:t>96</w:t>
      </w:r>
      <w:r>
        <w:rPr>
          <w:rFonts w:ascii="仿宋_GB2312" w:eastAsia="仿宋_GB2312" w:hint="eastAsia"/>
          <w:color w:val="000000" w:themeColor="text1"/>
          <w:sz w:val="32"/>
          <w:szCs w:val="32"/>
        </w:rPr>
        <w:t>人考取中央党校、清华大学、中国社会科学院、中国人民大学等高等院校博士研究生，</w:t>
      </w:r>
      <w:r>
        <w:rPr>
          <w:rFonts w:ascii="仿宋_GB2312" w:eastAsia="仿宋_GB2312" w:hint="eastAsia"/>
          <w:color w:val="000000" w:themeColor="text1"/>
          <w:sz w:val="32"/>
          <w:szCs w:val="32"/>
        </w:rPr>
        <w:t>200</w:t>
      </w:r>
      <w:r>
        <w:rPr>
          <w:rFonts w:ascii="仿宋_GB2312" w:eastAsia="仿宋_GB2312" w:hint="eastAsia"/>
          <w:color w:val="000000" w:themeColor="text1"/>
          <w:sz w:val="32"/>
          <w:szCs w:val="32"/>
        </w:rPr>
        <w:t>余人考入党政机关和企事业单位。</w:t>
      </w:r>
    </w:p>
    <w:p w:rsidR="00FA5E9B" w:rsidRDefault="00047698" w:rsidP="005C1FBE">
      <w:pPr>
        <w:pStyle w:val="a9"/>
        <w:widowControl w:val="0"/>
        <w:spacing w:before="0" w:beforeAutospacing="0" w:after="0" w:afterAutospacing="0"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我校现有专职教师</w:t>
      </w:r>
      <w:r>
        <w:rPr>
          <w:rFonts w:ascii="仿宋_GB2312" w:eastAsia="仿宋_GB2312" w:hint="eastAsia"/>
          <w:color w:val="000000" w:themeColor="text1"/>
          <w:sz w:val="32"/>
          <w:szCs w:val="32"/>
        </w:rPr>
        <w:t>222</w:t>
      </w:r>
      <w:r>
        <w:rPr>
          <w:rFonts w:ascii="仿宋_GB2312" w:eastAsia="仿宋_GB2312" w:hint="eastAsia"/>
          <w:color w:val="000000" w:themeColor="text1"/>
          <w:sz w:val="32"/>
          <w:szCs w:val="32"/>
        </w:rPr>
        <w:t>人，其中具有正高、副高职称</w:t>
      </w:r>
      <w:r>
        <w:rPr>
          <w:rFonts w:ascii="仿宋_GB2312" w:eastAsia="仿宋_GB2312" w:hint="eastAsia"/>
          <w:color w:val="000000" w:themeColor="text1"/>
          <w:sz w:val="32"/>
          <w:szCs w:val="32"/>
        </w:rPr>
        <w:t>154</w:t>
      </w:r>
      <w:r>
        <w:rPr>
          <w:rFonts w:ascii="仿宋_GB2312" w:eastAsia="仿宋_GB2312" w:hint="eastAsia"/>
          <w:color w:val="000000" w:themeColor="text1"/>
          <w:sz w:val="32"/>
          <w:szCs w:val="32"/>
        </w:rPr>
        <w:t>人，博士</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人，“三秦学者”“哲学社会科学领军人才”“六个一批人才”“三五人才”等各类省级专家人才</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首批聘任“求是学者”“求是骨干”“求是新星”</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人。。</w:t>
      </w:r>
    </w:p>
    <w:p w:rsidR="00FA5E9B" w:rsidRPr="005C1FBE" w:rsidRDefault="00047698" w:rsidP="005C1FBE">
      <w:pPr>
        <w:pStyle w:val="a9"/>
        <w:widowControl w:val="0"/>
        <w:spacing w:before="0" w:beforeAutospacing="0" w:after="0" w:afterAutospacing="0" w:line="580" w:lineRule="exact"/>
        <w:ind w:firstLineChars="200" w:firstLine="640"/>
        <w:jc w:val="both"/>
        <w:rPr>
          <w:rStyle w:val="NormalCharacter"/>
          <w:rFonts w:ascii="仿宋_GB2312" w:eastAsia="仿宋_GB2312" w:hint="eastAsia"/>
          <w:color w:val="000000" w:themeColor="text1"/>
          <w:sz w:val="32"/>
          <w:szCs w:val="32"/>
        </w:rPr>
      </w:pPr>
      <w:r>
        <w:rPr>
          <w:rFonts w:ascii="仿宋_GB2312" w:eastAsia="仿宋_GB2312" w:hint="eastAsia"/>
          <w:color w:val="000000" w:themeColor="text1"/>
          <w:sz w:val="32"/>
          <w:szCs w:val="32"/>
        </w:rPr>
        <w:t>我校图书馆建筑</w:t>
      </w:r>
      <w:r>
        <w:rPr>
          <w:rStyle w:val="NormalCharacter"/>
          <w:rFonts w:ascii="仿宋_GB2312" w:eastAsia="仿宋_GB2312"/>
          <w:color w:val="000000" w:themeColor="text1"/>
          <w:sz w:val="32"/>
          <w:szCs w:val="32"/>
        </w:rPr>
        <w:t>面积</w:t>
      </w:r>
      <w:r>
        <w:rPr>
          <w:rStyle w:val="NormalCharacter"/>
          <w:rFonts w:ascii="仿宋_GB2312" w:eastAsia="仿宋_GB2312"/>
          <w:color w:val="000000" w:themeColor="text1"/>
          <w:sz w:val="32"/>
          <w:szCs w:val="32"/>
        </w:rPr>
        <w:t>6000</w:t>
      </w:r>
      <w:r>
        <w:rPr>
          <w:rStyle w:val="NormalCharacter"/>
          <w:rFonts w:ascii="仿宋_GB2312" w:eastAsia="仿宋_GB2312"/>
          <w:color w:val="000000" w:themeColor="text1"/>
          <w:sz w:val="32"/>
          <w:szCs w:val="32"/>
        </w:rPr>
        <w:t>平方米，现藏纸质图</w:t>
      </w:r>
      <w:r>
        <w:rPr>
          <w:rStyle w:val="NormalCharacter"/>
          <w:rFonts w:ascii="仿宋_GB2312" w:eastAsia="仿宋_GB2312"/>
          <w:color w:val="000000" w:themeColor="text1"/>
          <w:sz w:val="32"/>
          <w:szCs w:val="32"/>
        </w:rPr>
        <w:t>书（含报刊）</w:t>
      </w:r>
      <w:r>
        <w:rPr>
          <w:rStyle w:val="NormalCharacter"/>
          <w:rFonts w:ascii="仿宋_GB2312" w:eastAsia="仿宋_GB2312"/>
          <w:color w:val="000000" w:themeColor="text1"/>
          <w:sz w:val="32"/>
          <w:szCs w:val="32"/>
        </w:rPr>
        <w:t>65</w:t>
      </w:r>
      <w:r>
        <w:rPr>
          <w:rStyle w:val="NormalCharacter"/>
          <w:rFonts w:ascii="仿宋_GB2312" w:eastAsia="仿宋_GB2312"/>
          <w:color w:val="000000" w:themeColor="text1"/>
          <w:sz w:val="32"/>
          <w:szCs w:val="32"/>
        </w:rPr>
        <w:t>万余册，报刊杂志近</w:t>
      </w:r>
      <w:r>
        <w:rPr>
          <w:rStyle w:val="NormalCharacter"/>
          <w:rFonts w:ascii="仿宋_GB2312" w:eastAsia="仿宋_GB2312"/>
          <w:color w:val="000000" w:themeColor="text1"/>
          <w:sz w:val="32"/>
          <w:szCs w:val="32"/>
        </w:rPr>
        <w:t>900</w:t>
      </w:r>
      <w:r>
        <w:rPr>
          <w:rStyle w:val="NormalCharacter"/>
          <w:rFonts w:ascii="仿宋_GB2312" w:eastAsia="仿宋_GB2312"/>
          <w:color w:val="000000" w:themeColor="text1"/>
          <w:sz w:val="32"/>
          <w:szCs w:val="32"/>
        </w:rPr>
        <w:t>余种，过刊合订本</w:t>
      </w:r>
      <w:r>
        <w:rPr>
          <w:rStyle w:val="NormalCharacter"/>
          <w:rFonts w:ascii="仿宋_GB2312" w:eastAsia="仿宋_GB2312"/>
          <w:color w:val="000000" w:themeColor="text1"/>
          <w:sz w:val="32"/>
          <w:szCs w:val="32"/>
        </w:rPr>
        <w:t>300</w:t>
      </w:r>
      <w:r>
        <w:rPr>
          <w:rStyle w:val="NormalCharacter"/>
          <w:rFonts w:ascii="仿宋_GB2312" w:eastAsia="仿宋_GB2312"/>
          <w:color w:val="000000" w:themeColor="text1"/>
          <w:sz w:val="32"/>
          <w:szCs w:val="32"/>
        </w:rPr>
        <w:t>余种，外购数据库</w:t>
      </w:r>
      <w:r>
        <w:rPr>
          <w:rStyle w:val="NormalCharacter"/>
          <w:rFonts w:ascii="仿宋_GB2312" w:eastAsia="仿宋_GB2312"/>
          <w:color w:val="000000" w:themeColor="text1"/>
          <w:sz w:val="32"/>
          <w:szCs w:val="32"/>
        </w:rPr>
        <w:t>7</w:t>
      </w:r>
      <w:r>
        <w:rPr>
          <w:rStyle w:val="NormalCharacter"/>
          <w:rFonts w:ascii="仿宋_GB2312" w:eastAsia="仿宋_GB2312"/>
          <w:color w:val="000000" w:themeColor="text1"/>
          <w:sz w:val="32"/>
          <w:szCs w:val="32"/>
        </w:rPr>
        <w:t>个，移动图书馆</w:t>
      </w:r>
      <w:r>
        <w:rPr>
          <w:rStyle w:val="NormalCharacter"/>
          <w:rFonts w:ascii="仿宋_GB2312" w:eastAsia="仿宋_GB2312"/>
          <w:color w:val="000000" w:themeColor="text1"/>
          <w:sz w:val="32"/>
          <w:szCs w:val="32"/>
        </w:rPr>
        <w:t>1</w:t>
      </w:r>
      <w:r>
        <w:rPr>
          <w:rStyle w:val="NormalCharacter"/>
          <w:rFonts w:ascii="仿宋_GB2312" w:eastAsia="仿宋_GB2312"/>
          <w:color w:val="000000" w:themeColor="text1"/>
          <w:sz w:val="32"/>
          <w:szCs w:val="32"/>
        </w:rPr>
        <w:t>个，自建数据库</w:t>
      </w:r>
      <w:r>
        <w:rPr>
          <w:rStyle w:val="NormalCharacter"/>
          <w:rFonts w:ascii="仿宋_GB2312" w:eastAsia="仿宋_GB2312"/>
          <w:color w:val="000000" w:themeColor="text1"/>
          <w:sz w:val="32"/>
          <w:szCs w:val="32"/>
        </w:rPr>
        <w:t>4</w:t>
      </w:r>
      <w:r>
        <w:rPr>
          <w:rStyle w:val="NormalCharacter"/>
          <w:rFonts w:ascii="仿宋_GB2312" w:eastAsia="仿宋_GB2312"/>
          <w:color w:val="000000" w:themeColor="text1"/>
          <w:sz w:val="32"/>
          <w:szCs w:val="32"/>
        </w:rPr>
        <w:t>个，试用数据资源</w:t>
      </w:r>
      <w:r>
        <w:rPr>
          <w:rStyle w:val="NormalCharacter"/>
          <w:rFonts w:ascii="仿宋_GB2312" w:eastAsia="仿宋_GB2312"/>
          <w:color w:val="000000" w:themeColor="text1"/>
          <w:sz w:val="32"/>
          <w:szCs w:val="32"/>
        </w:rPr>
        <w:t>8</w:t>
      </w:r>
      <w:r>
        <w:rPr>
          <w:rStyle w:val="NormalCharacter"/>
          <w:rFonts w:ascii="仿宋_GB2312" w:eastAsia="仿宋_GB2312"/>
          <w:color w:val="000000" w:themeColor="text1"/>
          <w:sz w:val="32"/>
          <w:szCs w:val="32"/>
        </w:rPr>
        <w:t>个，电子图书</w:t>
      </w:r>
      <w:r>
        <w:rPr>
          <w:rStyle w:val="NormalCharacter"/>
          <w:rFonts w:ascii="仿宋_GB2312" w:eastAsia="仿宋_GB2312"/>
          <w:color w:val="000000" w:themeColor="text1"/>
          <w:sz w:val="32"/>
          <w:szCs w:val="32"/>
        </w:rPr>
        <w:t>32</w:t>
      </w:r>
      <w:r>
        <w:rPr>
          <w:rStyle w:val="NormalCharacter"/>
          <w:rFonts w:ascii="仿宋_GB2312" w:eastAsia="仿宋_GB2312"/>
          <w:color w:val="000000" w:themeColor="text1"/>
          <w:sz w:val="32"/>
          <w:szCs w:val="32"/>
        </w:rPr>
        <w:t>万余册，构成了实体与虚拟资源相互补充的馆藏文献体系，图书借阅全部实现数字化检阅。</w:t>
      </w:r>
    </w:p>
    <w:p w:rsidR="00FE6D4C" w:rsidRPr="00FE6D4C" w:rsidRDefault="00227904">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hint="eastAsia"/>
          <w:color w:val="000000" w:themeColor="text1"/>
          <w:spacing w:val="20"/>
          <w:kern w:val="0"/>
          <w:sz w:val="44"/>
          <w:szCs w:val="44"/>
        </w:rPr>
        <w:lastRenderedPageBreak/>
        <w:t>中共</w:t>
      </w:r>
      <w:r w:rsidR="00FE6D4C" w:rsidRPr="00FE6D4C">
        <w:rPr>
          <w:rStyle w:val="NormalCharacter"/>
          <w:rFonts w:ascii="方正小标宋简体" w:eastAsia="方正小标宋简体" w:hint="eastAsia"/>
          <w:color w:val="000000" w:themeColor="text1"/>
          <w:spacing w:val="20"/>
          <w:kern w:val="0"/>
          <w:sz w:val="44"/>
          <w:szCs w:val="44"/>
        </w:rPr>
        <w:t>陕西</w:t>
      </w:r>
      <w:r w:rsidR="00FE6D4C" w:rsidRPr="00FE6D4C">
        <w:rPr>
          <w:rStyle w:val="NormalCharacter"/>
          <w:rFonts w:ascii="方正小标宋简体" w:eastAsia="方正小标宋简体"/>
          <w:color w:val="000000" w:themeColor="text1"/>
          <w:spacing w:val="20"/>
          <w:kern w:val="0"/>
          <w:sz w:val="44"/>
          <w:szCs w:val="44"/>
        </w:rPr>
        <w:t>省委党校</w:t>
      </w:r>
    </w:p>
    <w:p w:rsidR="00FA5E9B" w:rsidRDefault="00047698">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hint="eastAsia"/>
          <w:color w:val="000000" w:themeColor="text1"/>
          <w:spacing w:val="20"/>
          <w:kern w:val="0"/>
          <w:sz w:val="44"/>
          <w:szCs w:val="44"/>
        </w:rPr>
        <w:t>2025</w:t>
      </w:r>
      <w:r>
        <w:rPr>
          <w:rStyle w:val="NormalCharacter"/>
          <w:rFonts w:ascii="方正小标宋简体" w:eastAsia="方正小标宋简体"/>
          <w:color w:val="000000" w:themeColor="text1"/>
          <w:spacing w:val="20"/>
          <w:kern w:val="0"/>
          <w:sz w:val="44"/>
          <w:szCs w:val="44"/>
        </w:rPr>
        <w:t>年攻读硕士学位研究生招生简章</w:t>
      </w:r>
    </w:p>
    <w:p w:rsidR="00FA5E9B" w:rsidRDefault="00FA5E9B">
      <w:pPr>
        <w:spacing w:line="300" w:lineRule="exact"/>
        <w:jc w:val="left"/>
        <w:rPr>
          <w:rStyle w:val="NormalCharacter"/>
          <w:rFonts w:ascii="黑体" w:eastAsia="黑体"/>
          <w:color w:val="000000" w:themeColor="text1"/>
          <w:kern w:val="0"/>
          <w:sz w:val="24"/>
        </w:rPr>
      </w:pPr>
    </w:p>
    <w:p w:rsidR="00FA5E9B" w:rsidRDefault="00047698">
      <w:pPr>
        <w:pStyle w:val="a9"/>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一、招生专业、研究方向、人数和考试科目：</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（一）哲学专业</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研究方向：①马克思主义哲学；②中国哲学；③伦理学。</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招生人数：</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名。</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考试科目：</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思想政治理论，</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英语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610</w:t>
      </w:r>
      <w:r>
        <w:rPr>
          <w:rFonts w:ascii="仿宋_GB2312" w:eastAsia="仿宋_GB2312" w:hint="eastAsia"/>
          <w:color w:val="000000" w:themeColor="text1"/>
          <w:sz w:val="32"/>
          <w:szCs w:val="32"/>
        </w:rPr>
        <w:t>马克思主义哲学基本理论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801</w:t>
      </w:r>
      <w:r>
        <w:rPr>
          <w:rFonts w:ascii="仿宋_GB2312" w:eastAsia="仿宋_GB2312" w:hint="eastAsia"/>
          <w:color w:val="000000" w:themeColor="text1"/>
          <w:sz w:val="32"/>
          <w:szCs w:val="32"/>
        </w:rPr>
        <w:t>哲学史（中国哲学史和欧洲哲学史）。</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（二）应用经济学专业</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研究方向：①国民经济学；②区域经济学；③产业经济学。</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招生人数：</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名。</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考试科目：</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思想政治理论，</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英语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303</w:t>
      </w:r>
      <w:r>
        <w:rPr>
          <w:rFonts w:ascii="仿宋_GB2312" w:eastAsia="仿宋_GB2312" w:hint="eastAsia"/>
          <w:color w:val="000000" w:themeColor="text1"/>
          <w:sz w:val="32"/>
          <w:szCs w:val="32"/>
        </w:rPr>
        <w:t>数学（三）</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803</w:t>
      </w:r>
      <w:r>
        <w:rPr>
          <w:rFonts w:ascii="仿宋_GB2312" w:eastAsia="仿宋_GB2312" w:hint="eastAsia"/>
          <w:color w:val="000000" w:themeColor="text1"/>
          <w:sz w:val="32"/>
          <w:szCs w:val="32"/>
        </w:rPr>
        <w:t>西方经济学。</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（三）政治学专业</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研究方向：①政治学理论；②科学社会主义；③中共党史（含党的学说与党的建设）。</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招生人数：</w:t>
      </w:r>
      <w:r>
        <w:rPr>
          <w:rFonts w:ascii="仿宋_GB2312" w:eastAsia="仿宋_GB2312" w:hint="eastAsia"/>
          <w:color w:val="000000" w:themeColor="text1"/>
          <w:sz w:val="32"/>
          <w:szCs w:val="32"/>
        </w:rPr>
        <w:t>19</w:t>
      </w:r>
      <w:r>
        <w:rPr>
          <w:rFonts w:ascii="仿宋_GB2312" w:eastAsia="仿宋_GB2312" w:hint="eastAsia"/>
          <w:color w:val="000000" w:themeColor="text1"/>
          <w:sz w:val="32"/>
          <w:szCs w:val="32"/>
        </w:rPr>
        <w:t>名。</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考试科目：</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思想政治理论，</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英语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620</w:t>
      </w:r>
      <w:r>
        <w:rPr>
          <w:rFonts w:ascii="仿宋_GB2312" w:eastAsia="仿宋_GB2312" w:hint="eastAsia"/>
          <w:color w:val="000000" w:themeColor="text1"/>
          <w:sz w:val="32"/>
          <w:szCs w:val="32"/>
        </w:rPr>
        <w:t>马克思主义政治学著作和文献</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804</w:t>
      </w:r>
      <w:r>
        <w:rPr>
          <w:rFonts w:ascii="仿宋_GB2312" w:eastAsia="仿宋_GB2312" w:hint="eastAsia"/>
          <w:color w:val="000000" w:themeColor="text1"/>
          <w:sz w:val="32"/>
          <w:szCs w:val="32"/>
        </w:rPr>
        <w:t>政治学理论。</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（四）马克思主义理论专业</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研究方向：①马克思主义基本原理；②马克思主义发展史；③马克思主义中国化研究；④思想政治教育；⑤中国近现代基本问题研究。</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招生人数：</w:t>
      </w:r>
      <w:r>
        <w:rPr>
          <w:rFonts w:ascii="仿宋_GB2312" w:eastAsia="仿宋_GB2312" w:hint="eastAsia"/>
          <w:color w:val="000000" w:themeColor="text1"/>
          <w:sz w:val="32"/>
          <w:szCs w:val="32"/>
        </w:rPr>
        <w:t>19</w:t>
      </w:r>
      <w:r>
        <w:rPr>
          <w:rFonts w:ascii="仿宋_GB2312" w:eastAsia="仿宋_GB2312" w:hint="eastAsia"/>
          <w:color w:val="000000" w:themeColor="text1"/>
          <w:sz w:val="32"/>
          <w:szCs w:val="32"/>
        </w:rPr>
        <w:t>名。</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3.</w:t>
      </w:r>
      <w:r>
        <w:rPr>
          <w:rFonts w:ascii="仿宋_GB2312" w:eastAsia="仿宋_GB2312" w:hint="eastAsia"/>
          <w:color w:val="000000" w:themeColor="text1"/>
          <w:sz w:val="32"/>
          <w:szCs w:val="32"/>
        </w:rPr>
        <w:t>考试科目：</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思想政治理论，</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英语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630</w:t>
      </w:r>
      <w:r>
        <w:rPr>
          <w:rFonts w:ascii="仿宋_GB2312" w:eastAsia="仿宋_GB2312" w:hint="eastAsia"/>
          <w:color w:val="000000" w:themeColor="text1"/>
          <w:sz w:val="32"/>
          <w:szCs w:val="32"/>
        </w:rPr>
        <w:t>马克思主义原理</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805</w:t>
      </w:r>
      <w:r>
        <w:rPr>
          <w:rFonts w:ascii="仿宋_GB2312" w:eastAsia="仿宋_GB2312" w:hint="eastAsia"/>
          <w:color w:val="000000" w:themeColor="text1"/>
          <w:sz w:val="32"/>
          <w:szCs w:val="32"/>
        </w:rPr>
        <w:t>马克思主义发展史。</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（五）法律（非法学）硕士</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研究方向：①党内法规理论与实务；②地方法治政府建设；③社会治理法治化。</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招生人数：</w:t>
      </w:r>
      <w:r>
        <w:rPr>
          <w:rFonts w:ascii="仿宋_GB2312" w:eastAsia="仿宋_GB2312" w:hint="eastAsia"/>
          <w:color w:val="000000" w:themeColor="text1"/>
          <w:sz w:val="32"/>
          <w:szCs w:val="32"/>
        </w:rPr>
        <w:t>13</w:t>
      </w:r>
      <w:r>
        <w:rPr>
          <w:rFonts w:ascii="仿宋_GB2312" w:eastAsia="仿宋_GB2312" w:hint="eastAsia"/>
          <w:color w:val="000000" w:themeColor="text1"/>
          <w:sz w:val="32"/>
          <w:szCs w:val="32"/>
        </w:rPr>
        <w:t>名。</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考试科目：</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思想政治理论，</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英语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 xml:space="preserve">398 </w:t>
      </w:r>
      <w:r>
        <w:rPr>
          <w:rFonts w:ascii="仿宋_GB2312" w:eastAsia="仿宋_GB2312" w:hint="eastAsia"/>
          <w:color w:val="000000" w:themeColor="text1"/>
          <w:sz w:val="32"/>
          <w:szCs w:val="32"/>
        </w:rPr>
        <w:t>法律硕士专业基础（非法学），</w:t>
      </w:r>
      <w:r>
        <w:rPr>
          <w:rFonts w:ascii="仿宋_GB2312" w:eastAsia="仿宋_GB2312" w:hint="eastAsia"/>
          <w:color w:val="000000" w:themeColor="text1"/>
          <w:sz w:val="32"/>
          <w:szCs w:val="32"/>
        </w:rPr>
        <w:t xml:space="preserve">498 </w:t>
      </w:r>
      <w:r>
        <w:rPr>
          <w:rFonts w:ascii="仿宋_GB2312" w:eastAsia="仿宋_GB2312" w:hint="eastAsia"/>
          <w:color w:val="000000" w:themeColor="text1"/>
          <w:sz w:val="32"/>
          <w:szCs w:val="32"/>
        </w:rPr>
        <w:t>法律硕士综合（非法学）。</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（六）公共管理硕士</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研究方向：①行政管理；②公共经济管理；③应急管理。</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招生人数：</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名。</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考试科目：</w:t>
      </w:r>
      <w:r>
        <w:rPr>
          <w:rFonts w:ascii="仿宋_GB2312" w:eastAsia="仿宋_GB2312" w:hint="eastAsia"/>
          <w:color w:val="000000" w:themeColor="text1"/>
          <w:sz w:val="32"/>
          <w:szCs w:val="32"/>
        </w:rPr>
        <w:t>199</w:t>
      </w:r>
      <w:r>
        <w:rPr>
          <w:rFonts w:ascii="仿宋_GB2312" w:eastAsia="仿宋_GB2312" w:hint="eastAsia"/>
          <w:color w:val="000000" w:themeColor="text1"/>
          <w:sz w:val="32"/>
          <w:szCs w:val="32"/>
        </w:rPr>
        <w:t>管理类综合能力</w:t>
      </w:r>
      <w:r>
        <w:rPr>
          <w:rFonts w:ascii="仿宋_GB2312" w:eastAsia="仿宋_GB2312" w:hint="eastAsia"/>
          <w:color w:val="000000" w:themeColor="text1"/>
          <w:sz w:val="32"/>
          <w:szCs w:val="32"/>
        </w:rPr>
        <w:t>,204</w:t>
      </w:r>
      <w:r>
        <w:rPr>
          <w:rFonts w:ascii="仿宋_GB2312" w:eastAsia="仿宋_GB2312" w:hint="eastAsia"/>
          <w:color w:val="000000" w:themeColor="text1"/>
          <w:sz w:val="32"/>
          <w:szCs w:val="32"/>
        </w:rPr>
        <w:t>英语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FA5E9B" w:rsidRDefault="00047698">
      <w:pPr>
        <w:pStyle w:val="a9"/>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二、学制与学位</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学制三年。</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学完规定课程，考试合格，通过学位论文答辩者，颁发硕士研究生毕业证书，授予硕士学位。</w:t>
      </w:r>
    </w:p>
    <w:p w:rsidR="00FA5E9B" w:rsidRDefault="00047698">
      <w:pPr>
        <w:pStyle w:val="a9"/>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三、报考条件</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中华人民共和国公民；</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拥护中国共产党的领导，品德良好，遵纪守法；</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具有国家承认学历的应届本科毕业生；具有国家承认的大学本科毕业学历的人员【自考本科生须在（</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日）前取得国家承认的大学本科毕业证书方可报考】；获得国家承认的高职高专毕业学历后满</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年（从高职高专毕业到</w:t>
      </w:r>
      <w:r>
        <w:rPr>
          <w:rFonts w:ascii="仿宋_GB2312" w:eastAsia="仿宋_GB2312" w:hint="eastAsia"/>
          <w:color w:val="000000" w:themeColor="text1"/>
          <w:sz w:val="32"/>
          <w:szCs w:val="32"/>
        </w:rPr>
        <w:t>2025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日，下同）或</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年以上的人员，经原单位考核，证明已达到高</w:t>
      </w:r>
      <w:r>
        <w:rPr>
          <w:rFonts w:ascii="仿宋_GB2312" w:eastAsia="仿宋_GB2312" w:hint="eastAsia"/>
          <w:color w:val="000000" w:themeColor="text1"/>
          <w:sz w:val="32"/>
          <w:szCs w:val="32"/>
        </w:rPr>
        <w:lastRenderedPageBreak/>
        <w:t>等院校大学本科毕业生同等学力者；国家承认学历的本科结业生，按本科毕业生同等学力身份报考（同等学力考生复试加试科目另行确定）；</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报名参加法律（非法学）专业学位硕士研究生招生考试的人员，除满足以上报考条件外，报考前所学专业为非法学专业（普通高等学校本科专业目录法学门类中的法学类专业</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代码为</w:t>
      </w:r>
      <w:r>
        <w:rPr>
          <w:rFonts w:ascii="仿宋_GB2312" w:eastAsia="仿宋_GB2312" w:hint="eastAsia"/>
          <w:color w:val="000000" w:themeColor="text1"/>
          <w:sz w:val="32"/>
          <w:szCs w:val="32"/>
        </w:rPr>
        <w:t>0301]</w:t>
      </w:r>
      <w:r>
        <w:rPr>
          <w:rFonts w:ascii="仿宋_GB2312" w:eastAsia="仿宋_GB2312" w:hint="eastAsia"/>
          <w:color w:val="000000" w:themeColor="text1"/>
          <w:sz w:val="32"/>
          <w:szCs w:val="32"/>
        </w:rPr>
        <w:t>毕业生、专科层次法学类毕业生和自学考试形式的法学类毕业生等不得报考）；</w:t>
      </w:r>
      <w:r>
        <w:rPr>
          <w:rFonts w:ascii="仿宋_GB2312" w:eastAsia="仿宋_GB2312" w:hint="eastAsia"/>
          <w:color w:val="000000" w:themeColor="text1"/>
          <w:sz w:val="32"/>
          <w:szCs w:val="32"/>
        </w:rPr>
        <w:br/>
        <w:t xml:space="preserve">    5.</w:t>
      </w:r>
      <w:r>
        <w:rPr>
          <w:rFonts w:ascii="仿宋_GB2312" w:eastAsia="仿宋_GB2312" w:hint="eastAsia"/>
          <w:color w:val="000000" w:themeColor="text1"/>
          <w:sz w:val="32"/>
          <w:szCs w:val="32"/>
        </w:rPr>
        <w:t>报考公共管理专业学位（</w:t>
      </w:r>
      <w:r>
        <w:rPr>
          <w:rFonts w:ascii="仿宋_GB2312" w:eastAsia="仿宋_GB2312" w:hint="eastAsia"/>
          <w:color w:val="000000" w:themeColor="text1"/>
          <w:sz w:val="32"/>
          <w:szCs w:val="32"/>
        </w:rPr>
        <w:t>MPA</w:t>
      </w:r>
      <w:r>
        <w:rPr>
          <w:rFonts w:ascii="仿宋_GB2312" w:eastAsia="仿宋_GB2312" w:hint="eastAsia"/>
          <w:color w:val="000000" w:themeColor="text1"/>
          <w:sz w:val="32"/>
          <w:szCs w:val="32"/>
        </w:rPr>
        <w:t>）的考生除满足</w:t>
      </w:r>
      <w:r>
        <w:rPr>
          <w:rFonts w:ascii="仿宋_GB2312" w:eastAsia="仿宋_GB2312" w:hint="eastAsia"/>
          <w:color w:val="000000" w:themeColor="text1"/>
          <w:sz w:val="32"/>
          <w:szCs w:val="32"/>
        </w:rPr>
        <w:t>前三</w:t>
      </w:r>
      <w:r>
        <w:rPr>
          <w:rFonts w:ascii="仿宋_GB2312" w:eastAsia="仿宋_GB2312" w:hint="eastAsia"/>
          <w:color w:val="000000" w:themeColor="text1"/>
          <w:sz w:val="32"/>
          <w:szCs w:val="32"/>
        </w:rPr>
        <w:t>项的要求外，须为在职定向就业人员。若是大学本科学历，需有</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年以上工作经验；若是国家承认的高职高专毕业学历或大学本科结业后，符合我校相关学业要求，达到大学本科毕业同等学力并有</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年以上工作经验；若是已获硕士学位或</w:t>
      </w:r>
      <w:r>
        <w:rPr>
          <w:rFonts w:ascii="仿宋_GB2312" w:eastAsia="仿宋_GB2312" w:hint="eastAsia"/>
          <w:color w:val="000000" w:themeColor="text1"/>
          <w:sz w:val="32"/>
          <w:szCs w:val="32"/>
        </w:rPr>
        <w:t>博士学位，需</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年以上工作经验；</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身体健康</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须符合国家和我校规定的体检标准</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在校研究生报考须在报名前征得所在培养单位同意；在职人员须经本单位人事部门同意。</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非全日制研究生专业只招收定向生。</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不接收推免生。</w:t>
      </w:r>
    </w:p>
    <w:p w:rsidR="00FA5E9B" w:rsidRDefault="00047698">
      <w:pPr>
        <w:pStyle w:val="a9"/>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四、学习期间的学费、住宿情况和毕业生就业</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学术学位硕士学费每学年</w:t>
      </w:r>
      <w:r>
        <w:rPr>
          <w:rFonts w:ascii="仿宋_GB2312" w:eastAsia="仿宋_GB2312" w:hint="eastAsia"/>
          <w:color w:val="000000" w:themeColor="text1"/>
          <w:sz w:val="32"/>
          <w:szCs w:val="32"/>
        </w:rPr>
        <w:t>1000</w:t>
      </w:r>
      <w:r>
        <w:rPr>
          <w:rFonts w:ascii="仿宋_GB2312" w:eastAsia="仿宋_GB2312" w:hint="eastAsia"/>
          <w:color w:val="000000" w:themeColor="text1"/>
          <w:sz w:val="32"/>
          <w:szCs w:val="32"/>
        </w:rPr>
        <w:t>元，专业学位硕士学费每学年</w:t>
      </w:r>
      <w:r>
        <w:rPr>
          <w:rFonts w:ascii="仿宋_GB2312" w:eastAsia="仿宋_GB2312" w:hint="eastAsia"/>
          <w:color w:val="000000" w:themeColor="text1"/>
          <w:sz w:val="32"/>
          <w:szCs w:val="32"/>
        </w:rPr>
        <w:t>10000</w:t>
      </w:r>
      <w:r>
        <w:rPr>
          <w:rFonts w:ascii="仿宋_GB2312" w:eastAsia="仿宋_GB2312" w:hint="eastAsia"/>
          <w:color w:val="000000" w:themeColor="text1"/>
          <w:sz w:val="32"/>
          <w:szCs w:val="32"/>
        </w:rPr>
        <w:t>元；</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住宿为两人间，有空调、暖气、热水、网络</w:t>
      </w:r>
      <w:r>
        <w:rPr>
          <w:rFonts w:ascii="仿宋_GB2312" w:eastAsia="仿宋_GB2312" w:hint="eastAsia"/>
          <w:color w:val="000000" w:themeColor="text1"/>
          <w:sz w:val="32"/>
          <w:szCs w:val="32"/>
        </w:rPr>
        <w:t>;</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毕业后采取毕业研究生与用人单位“双向选择”的方式，</w:t>
      </w:r>
      <w:r>
        <w:rPr>
          <w:rFonts w:ascii="仿宋_GB2312" w:eastAsia="仿宋_GB2312" w:hint="eastAsia"/>
          <w:color w:val="000000" w:themeColor="text1"/>
          <w:sz w:val="32"/>
          <w:szCs w:val="32"/>
        </w:rPr>
        <w:lastRenderedPageBreak/>
        <w:t>落实就业去向。</w:t>
      </w:r>
      <w:r>
        <w:rPr>
          <w:rFonts w:ascii="仿宋_GB2312" w:eastAsia="仿宋_GB2312" w:hint="eastAsia"/>
          <w:color w:val="000000" w:themeColor="text1"/>
          <w:sz w:val="32"/>
          <w:szCs w:val="32"/>
        </w:rPr>
        <w:t xml:space="preserve">  </w:t>
      </w:r>
    </w:p>
    <w:p w:rsidR="00FA5E9B" w:rsidRDefault="00047698">
      <w:pPr>
        <w:pStyle w:val="a9"/>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五、奖助办法</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根据《中共陕西省委党校硕士研究生国家助学金暂行管理办法》《陕西省委党校硕士研究生学业奖学金评定办法》《硕士研究生科研奖励办法》执行。</w:t>
      </w:r>
    </w:p>
    <w:p w:rsidR="00FA5E9B" w:rsidRDefault="00047698">
      <w:pPr>
        <w:pStyle w:val="a9"/>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六、奖励政策</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研究生学术论文入选国家一级学会以上学术研讨会并交流的、研究生学位论文在省学位办组织的论文抽检中被评为优秀的、研究生在核心期刊以上学术刊物发表论文的、研究生考取博士研究生的、研究生参加国家公务员、国家直属事业单位招考被中央国家机关和国家直属事业单位录取的均获得</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000</w:t>
      </w:r>
      <w:r>
        <w:rPr>
          <w:rFonts w:ascii="仿宋_GB2312" w:eastAsia="仿宋_GB2312" w:hint="eastAsia"/>
          <w:color w:val="000000" w:themeColor="text1"/>
          <w:sz w:val="32"/>
          <w:szCs w:val="32"/>
        </w:rPr>
        <w:t>元</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生奖励。</w:t>
      </w:r>
    </w:p>
    <w:p w:rsidR="00FA5E9B" w:rsidRDefault="00047698">
      <w:pPr>
        <w:pStyle w:val="a9"/>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七、录取办法</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坚持德、智、体全面衡量，择优录取，保证质量，宁缺毋滥的原则，根据考生成</w:t>
      </w:r>
      <w:r>
        <w:rPr>
          <w:rFonts w:ascii="仿宋_GB2312" w:eastAsia="仿宋_GB2312" w:hint="eastAsia"/>
          <w:color w:val="000000" w:themeColor="text1"/>
          <w:sz w:val="32"/>
          <w:szCs w:val="32"/>
        </w:rPr>
        <w:t>绩、思想政治表现和体检结果，决定是否录取，录取通知书于</w:t>
      </w:r>
      <w:r>
        <w:rPr>
          <w:rFonts w:ascii="仿宋_GB2312" w:eastAsia="仿宋_GB2312" w:hint="eastAsia"/>
          <w:color w:val="000000" w:themeColor="text1"/>
          <w:sz w:val="32"/>
          <w:szCs w:val="32"/>
        </w:rPr>
        <w:t>2025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月初发出。</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有关招生其他事项均按全国硕士研究生统一招生考试规定执行。</w:t>
      </w:r>
    </w:p>
    <w:p w:rsidR="00FA5E9B" w:rsidRDefault="00047698">
      <w:pPr>
        <w:tabs>
          <w:tab w:val="left" w:pos="525"/>
        </w:tabs>
        <w:spacing w:line="460" w:lineRule="exact"/>
        <w:ind w:firstLineChars="200" w:firstLine="560"/>
        <w:jc w:val="center"/>
        <w:rPr>
          <w:rStyle w:val="NormalCharacter"/>
          <w:rFonts w:ascii="方正小标宋简体" w:eastAsia="方正小标宋简体"/>
          <w:color w:val="000000" w:themeColor="text1"/>
          <w:spacing w:val="20"/>
          <w:kern w:val="0"/>
          <w:sz w:val="44"/>
          <w:szCs w:val="44"/>
        </w:rPr>
      </w:pPr>
      <w:r>
        <w:rPr>
          <w:rStyle w:val="NormalCharacter"/>
          <w:rFonts w:ascii="黑体" w:eastAsia="黑体"/>
          <w:color w:val="000000" w:themeColor="text1"/>
          <w:kern w:val="0"/>
          <w:sz w:val="28"/>
          <w:szCs w:val="28"/>
        </w:rPr>
        <w:br w:type="page"/>
      </w:r>
    </w:p>
    <w:p w:rsidR="00FA5E9B" w:rsidRDefault="00047698">
      <w:pPr>
        <w:tabs>
          <w:tab w:val="left" w:pos="525"/>
        </w:tabs>
        <w:spacing w:line="460" w:lineRule="exact"/>
        <w:ind w:firstLineChars="200" w:firstLine="960"/>
        <w:jc w:val="center"/>
        <w:rPr>
          <w:rFonts w:ascii="方正小标宋简体" w:eastAsia="方正小标宋简体"/>
          <w:color w:val="000000" w:themeColor="text1"/>
          <w:spacing w:val="20"/>
          <w:sz w:val="44"/>
        </w:rPr>
      </w:pPr>
      <w:r>
        <w:rPr>
          <w:rStyle w:val="NormalCharacter"/>
          <w:rFonts w:ascii="方正小标宋简体" w:eastAsia="方正小标宋简体"/>
          <w:color w:val="000000" w:themeColor="text1"/>
          <w:spacing w:val="20"/>
          <w:kern w:val="0"/>
          <w:sz w:val="44"/>
          <w:szCs w:val="44"/>
        </w:rPr>
        <w:lastRenderedPageBreak/>
        <w:t>招生专业、研究方向和考试科目</w:t>
      </w:r>
    </w:p>
    <w:p w:rsidR="00FA5E9B" w:rsidRDefault="00FA5E9B">
      <w:pPr>
        <w:spacing w:line="240" w:lineRule="exact"/>
        <w:rPr>
          <w:rStyle w:val="NormalCharacter"/>
          <w:rFonts w:ascii="宋体"/>
          <w:b/>
          <w:color w:val="000000" w:themeColor="text1"/>
          <w:kern w:val="0"/>
          <w:sz w:val="15"/>
          <w:szCs w:val="15"/>
        </w:rPr>
      </w:pPr>
    </w:p>
    <w:p w:rsidR="00FA5E9B" w:rsidRDefault="00047698">
      <w:pPr>
        <w:spacing w:line="420" w:lineRule="exact"/>
        <w:rPr>
          <w:rStyle w:val="NormalCharacter"/>
          <w:rFonts w:ascii="宋体"/>
          <w:b/>
          <w:color w:val="000000" w:themeColor="text1"/>
          <w:kern w:val="0"/>
          <w:sz w:val="22"/>
          <w:szCs w:val="24"/>
        </w:rPr>
      </w:pPr>
      <w:r>
        <w:rPr>
          <w:rStyle w:val="NormalCharacter"/>
          <w:rFonts w:ascii="宋体" w:hint="eastAsia"/>
          <w:b/>
          <w:color w:val="000000" w:themeColor="text1"/>
          <w:kern w:val="0"/>
          <w:sz w:val="22"/>
          <w:szCs w:val="24"/>
        </w:rPr>
        <w:t>院校</w:t>
      </w:r>
      <w:r>
        <w:rPr>
          <w:rStyle w:val="NormalCharacter"/>
          <w:rFonts w:ascii="宋体"/>
          <w:b/>
          <w:color w:val="000000" w:themeColor="text1"/>
          <w:kern w:val="0"/>
          <w:sz w:val="22"/>
          <w:szCs w:val="24"/>
        </w:rPr>
        <w:t>代码：</w:t>
      </w:r>
      <w:r>
        <w:rPr>
          <w:rStyle w:val="NormalCharacter"/>
          <w:rFonts w:ascii="宋体"/>
          <w:b/>
          <w:color w:val="000000" w:themeColor="text1"/>
          <w:kern w:val="0"/>
          <w:sz w:val="22"/>
          <w:szCs w:val="24"/>
        </w:rPr>
        <w:t xml:space="preserve">89661         </w:t>
      </w:r>
      <w:r>
        <w:rPr>
          <w:rStyle w:val="NormalCharacter"/>
          <w:rFonts w:ascii="宋体" w:hint="eastAsia"/>
          <w:b/>
          <w:color w:val="000000" w:themeColor="text1"/>
          <w:kern w:val="0"/>
          <w:sz w:val="22"/>
          <w:szCs w:val="24"/>
        </w:rPr>
        <w:t xml:space="preserve"> </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地址：西安</w:t>
      </w:r>
      <w:r>
        <w:rPr>
          <w:rStyle w:val="NormalCharacter"/>
          <w:rFonts w:ascii="宋体" w:cs="Times New Roman"/>
          <w:b/>
          <w:color w:val="000000" w:themeColor="text1"/>
          <w:kern w:val="0"/>
          <w:sz w:val="22"/>
          <w:szCs w:val="24"/>
        </w:rPr>
        <w:t>市</w:t>
      </w:r>
      <w:r>
        <w:rPr>
          <w:rStyle w:val="NormalCharacter"/>
          <w:rFonts w:ascii="宋体" w:cs="Times New Roman" w:hint="eastAsia"/>
          <w:b/>
          <w:color w:val="000000" w:themeColor="text1"/>
          <w:kern w:val="0"/>
          <w:sz w:val="22"/>
          <w:szCs w:val="24"/>
        </w:rPr>
        <w:t>雁塔区</w:t>
      </w:r>
      <w:r>
        <w:rPr>
          <w:rStyle w:val="NormalCharacter"/>
          <w:rFonts w:ascii="宋体"/>
          <w:b/>
          <w:color w:val="000000" w:themeColor="text1"/>
          <w:kern w:val="0"/>
          <w:sz w:val="22"/>
          <w:szCs w:val="24"/>
        </w:rPr>
        <w:t>小寨西路</w:t>
      </w:r>
      <w:r>
        <w:rPr>
          <w:rStyle w:val="NormalCharacter"/>
          <w:rFonts w:ascii="宋体"/>
          <w:b/>
          <w:color w:val="000000" w:themeColor="text1"/>
          <w:kern w:val="0"/>
          <w:sz w:val="22"/>
          <w:szCs w:val="24"/>
        </w:rPr>
        <w:t>119</w:t>
      </w:r>
      <w:r>
        <w:rPr>
          <w:rStyle w:val="NormalCharacter"/>
          <w:rFonts w:ascii="宋体"/>
          <w:b/>
          <w:color w:val="000000" w:themeColor="text1"/>
          <w:kern w:val="0"/>
          <w:sz w:val="22"/>
          <w:szCs w:val="24"/>
        </w:rPr>
        <w:t>号</w:t>
      </w:r>
      <w:r>
        <w:rPr>
          <w:rStyle w:val="NormalCharacter"/>
          <w:rFonts w:ascii="宋体"/>
          <w:b/>
          <w:color w:val="000000" w:themeColor="text1"/>
          <w:kern w:val="0"/>
          <w:sz w:val="22"/>
          <w:szCs w:val="24"/>
        </w:rPr>
        <w:t xml:space="preserve">   </w:t>
      </w:r>
      <w:r>
        <w:rPr>
          <w:rStyle w:val="NormalCharacter"/>
          <w:rFonts w:ascii="宋体" w:hint="eastAsia"/>
          <w:b/>
          <w:color w:val="000000" w:themeColor="text1"/>
          <w:kern w:val="0"/>
          <w:sz w:val="22"/>
          <w:szCs w:val="24"/>
        </w:rPr>
        <w:t xml:space="preserve">  </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邮政编码：</w:t>
      </w:r>
      <w:r>
        <w:rPr>
          <w:rStyle w:val="NormalCharacter"/>
          <w:rFonts w:ascii="宋体"/>
          <w:b/>
          <w:color w:val="000000" w:themeColor="text1"/>
          <w:kern w:val="0"/>
          <w:sz w:val="22"/>
          <w:szCs w:val="24"/>
        </w:rPr>
        <w:t>710061</w:t>
      </w:r>
    </w:p>
    <w:p w:rsidR="00FA5E9B" w:rsidRDefault="00047698">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t>联系部门：研究生招生办公室</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电话：（</w:t>
      </w:r>
      <w:r>
        <w:rPr>
          <w:rStyle w:val="NormalCharacter"/>
          <w:rFonts w:ascii="宋体"/>
          <w:b/>
          <w:color w:val="000000" w:themeColor="text1"/>
          <w:kern w:val="0"/>
          <w:sz w:val="22"/>
          <w:szCs w:val="24"/>
        </w:rPr>
        <w:t>029</w:t>
      </w:r>
      <w:r>
        <w:rPr>
          <w:rStyle w:val="NormalCharacter"/>
          <w:rFonts w:ascii="宋体"/>
          <w:b/>
          <w:color w:val="000000" w:themeColor="text1"/>
          <w:kern w:val="0"/>
          <w:sz w:val="22"/>
          <w:szCs w:val="24"/>
        </w:rPr>
        <w:t>）</w:t>
      </w:r>
      <w:r>
        <w:rPr>
          <w:rStyle w:val="NormalCharacter"/>
          <w:rFonts w:ascii="宋体"/>
          <w:b/>
          <w:color w:val="000000" w:themeColor="text1"/>
          <w:kern w:val="0"/>
          <w:sz w:val="22"/>
          <w:szCs w:val="24"/>
        </w:rPr>
        <w:t xml:space="preserve">85378104 85378293  </w:t>
      </w:r>
      <w:r>
        <w:rPr>
          <w:rStyle w:val="NormalCharacter"/>
          <w:rFonts w:ascii="宋体"/>
          <w:b/>
          <w:color w:val="000000" w:themeColor="text1"/>
          <w:kern w:val="0"/>
          <w:sz w:val="22"/>
          <w:szCs w:val="24"/>
        </w:rPr>
        <w:t>联系人：李建</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李雅博</w:t>
      </w:r>
    </w:p>
    <w:p w:rsidR="00FA5E9B" w:rsidRDefault="00FA5E9B">
      <w:pPr>
        <w:spacing w:line="60" w:lineRule="exact"/>
        <w:rPr>
          <w:rStyle w:val="NormalCharacter"/>
          <w:rFonts w:ascii="宋体"/>
          <w:color w:val="000000" w:themeColor="text1"/>
          <w:kern w:val="0"/>
          <w:sz w:val="13"/>
          <w:szCs w:val="13"/>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77"/>
        <w:gridCol w:w="929"/>
        <w:gridCol w:w="3631"/>
        <w:gridCol w:w="1100"/>
      </w:tblGrid>
      <w:tr w:rsidR="00FA5E9B">
        <w:trPr>
          <w:trHeight w:val="733"/>
          <w:jc w:val="center"/>
        </w:trPr>
        <w:tc>
          <w:tcPr>
            <w:tcW w:w="3677" w:type="dxa"/>
            <w:tcBorders>
              <w:top w:val="single" w:sz="8" w:space="0" w:color="000000"/>
              <w:left w:val="single" w:sz="8"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招生专业</w:t>
            </w:r>
          </w:p>
        </w:tc>
        <w:tc>
          <w:tcPr>
            <w:tcW w:w="929" w:type="dxa"/>
            <w:tcBorders>
              <w:top w:val="single" w:sz="8" w:space="0" w:color="000000"/>
              <w:left w:val="single" w:sz="4"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w:t>
            </w:r>
          </w:p>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人数</w:t>
            </w:r>
          </w:p>
        </w:tc>
        <w:tc>
          <w:tcPr>
            <w:tcW w:w="3631" w:type="dxa"/>
            <w:tcBorders>
              <w:top w:val="single" w:sz="8" w:space="0" w:color="000000"/>
              <w:left w:val="single" w:sz="4"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试</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科</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目</w:t>
            </w:r>
          </w:p>
        </w:tc>
        <w:tc>
          <w:tcPr>
            <w:tcW w:w="1100" w:type="dxa"/>
            <w:tcBorders>
              <w:top w:val="single" w:sz="8" w:space="0" w:color="000000"/>
              <w:left w:val="single" w:sz="4" w:space="0" w:color="000000"/>
              <w:bottom w:val="single" w:sz="4" w:space="0" w:color="000000"/>
              <w:right w:val="single" w:sz="8"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备注</w:t>
            </w:r>
          </w:p>
        </w:tc>
      </w:tr>
      <w:tr w:rsidR="00FA5E9B">
        <w:trPr>
          <w:trHeight w:val="2405"/>
          <w:jc w:val="center"/>
        </w:trPr>
        <w:tc>
          <w:tcPr>
            <w:tcW w:w="3677"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010100 </w:t>
            </w:r>
            <w:r>
              <w:rPr>
                <w:rStyle w:val="NormalCharacter"/>
                <w:rFonts w:ascii="宋体" w:hAnsi="宋体"/>
                <w:color w:val="000000" w:themeColor="text1"/>
                <w:kern w:val="0"/>
                <w:sz w:val="28"/>
                <w:szCs w:val="28"/>
              </w:rPr>
              <w:t>哲学</w:t>
            </w:r>
          </w:p>
          <w:p w:rsidR="00FA5E9B" w:rsidRDefault="00047698">
            <w:pPr>
              <w:spacing w:line="420" w:lineRule="exact"/>
              <w:ind w:firstLineChars="250" w:firstLine="700"/>
              <w:rPr>
                <w:rStyle w:val="NormalCharacter"/>
                <w:rFonts w:ascii="宋体" w:hAnsi="宋体"/>
                <w:color w:val="000000" w:themeColor="text1"/>
                <w:kern w:val="0"/>
                <w:sz w:val="28"/>
                <w:szCs w:val="28"/>
              </w:rPr>
            </w:pPr>
            <w:r>
              <w:rPr>
                <w:rStyle w:val="NormalCharacter"/>
                <w:color w:val="000000" w:themeColor="text1"/>
                <w:sz w:val="28"/>
                <w:szCs w:val="28"/>
              </w:rPr>
              <w:t>（按一级学科招生）</w:t>
            </w:r>
          </w:p>
          <w:p w:rsidR="00FA5E9B" w:rsidRDefault="00047698">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01 </w:t>
            </w:r>
            <w:r>
              <w:rPr>
                <w:rStyle w:val="NormalCharacter"/>
                <w:rFonts w:ascii="宋体" w:hAnsi="宋体"/>
                <w:color w:val="000000" w:themeColor="text1"/>
                <w:spacing w:val="-4"/>
                <w:kern w:val="0"/>
                <w:sz w:val="28"/>
                <w:szCs w:val="28"/>
              </w:rPr>
              <w:t>马克思主义哲学</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02 </w:t>
            </w:r>
            <w:r>
              <w:rPr>
                <w:rStyle w:val="NormalCharacter"/>
                <w:rFonts w:ascii="宋体" w:hAnsi="宋体"/>
                <w:color w:val="000000" w:themeColor="text1"/>
                <w:spacing w:val="-4"/>
                <w:kern w:val="0"/>
                <w:sz w:val="28"/>
                <w:szCs w:val="28"/>
              </w:rPr>
              <w:t>中国哲学</w:t>
            </w:r>
          </w:p>
          <w:p w:rsidR="00FA5E9B" w:rsidRDefault="00047698">
            <w:pPr>
              <w:spacing w:line="420" w:lineRule="exact"/>
              <w:ind w:left="540" w:hanging="5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03 </w:t>
            </w:r>
            <w:r>
              <w:rPr>
                <w:rStyle w:val="NormalCharacter"/>
                <w:rFonts w:ascii="宋体" w:hAnsi="宋体"/>
                <w:color w:val="000000" w:themeColor="text1"/>
                <w:kern w:val="0"/>
                <w:sz w:val="28"/>
                <w:szCs w:val="28"/>
              </w:rPr>
              <w:t>伦理学</w:t>
            </w:r>
          </w:p>
        </w:tc>
        <w:tc>
          <w:tcPr>
            <w:tcW w:w="929" w:type="dxa"/>
            <w:tcBorders>
              <w:top w:val="single" w:sz="4" w:space="0" w:color="000000"/>
              <w:left w:val="single" w:sz="4" w:space="0" w:color="000000"/>
              <w:bottom w:val="single" w:sz="4" w:space="0" w:color="000000"/>
              <w:right w:val="single" w:sz="4" w:space="0" w:color="000000"/>
            </w:tcBorders>
            <w:vAlign w:val="center"/>
          </w:tcPr>
          <w:p w:rsidR="00FA5E9B" w:rsidRDefault="00047698">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kern w:val="0"/>
                <w:sz w:val="28"/>
                <w:szCs w:val="28"/>
              </w:rPr>
              <w:t>10</w:t>
            </w:r>
          </w:p>
        </w:tc>
        <w:tc>
          <w:tcPr>
            <w:tcW w:w="3631" w:type="dxa"/>
            <w:tcBorders>
              <w:top w:val="single" w:sz="4" w:space="0" w:color="000000"/>
              <w:left w:val="single" w:sz="4" w:space="0" w:color="000000"/>
              <w:bottom w:val="single" w:sz="4" w:space="0" w:color="000000"/>
              <w:right w:val="single" w:sz="4" w:space="0" w:color="000000"/>
            </w:tcBorders>
            <w:vAlign w:val="center"/>
          </w:tcPr>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①101 </w:t>
            </w:r>
            <w:r>
              <w:rPr>
                <w:rStyle w:val="NormalCharacter"/>
                <w:rFonts w:ascii="宋体" w:hAnsi="宋体"/>
                <w:color w:val="000000" w:themeColor="text1"/>
                <w:kern w:val="0"/>
                <w:sz w:val="28"/>
                <w:szCs w:val="28"/>
              </w:rPr>
              <w:t>思想政治理论</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rsidR="00FA5E9B" w:rsidRDefault="00047698">
            <w:pPr>
              <w:spacing w:line="420" w:lineRule="exact"/>
              <w:ind w:left="840" w:hanging="8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③610 </w:t>
            </w:r>
            <w:r>
              <w:rPr>
                <w:rStyle w:val="NormalCharacter"/>
                <w:rFonts w:ascii="宋体" w:hAnsi="宋体"/>
                <w:color w:val="000000" w:themeColor="text1"/>
                <w:kern w:val="0"/>
                <w:sz w:val="28"/>
                <w:szCs w:val="28"/>
              </w:rPr>
              <w:t>马克思主义哲学基本理论</w:t>
            </w:r>
          </w:p>
          <w:p w:rsidR="00FA5E9B" w:rsidRDefault="00047698">
            <w:pPr>
              <w:spacing w:line="420" w:lineRule="exact"/>
              <w:ind w:leftChars="4" w:left="848" w:hanging="8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④801 </w:t>
            </w:r>
            <w:r>
              <w:rPr>
                <w:rStyle w:val="NormalCharacter"/>
                <w:rFonts w:ascii="宋体" w:hAnsi="宋体"/>
                <w:color w:val="000000" w:themeColor="text1"/>
                <w:kern w:val="0"/>
                <w:sz w:val="28"/>
                <w:szCs w:val="28"/>
              </w:rPr>
              <w:t>哲学史</w:t>
            </w:r>
            <w:r>
              <w:rPr>
                <w:rStyle w:val="NormalCharacter"/>
                <w:rFonts w:ascii="宋体" w:hAnsi="宋体"/>
                <w:color w:val="000000" w:themeColor="text1"/>
                <w:kern w:val="0"/>
                <w:sz w:val="28"/>
                <w:szCs w:val="28"/>
              </w:rPr>
              <w:t>(</w:t>
            </w:r>
            <w:r>
              <w:rPr>
                <w:rStyle w:val="NormalCharacter"/>
                <w:rFonts w:ascii="宋体" w:hAnsi="宋体"/>
                <w:color w:val="000000" w:themeColor="text1"/>
                <w:kern w:val="0"/>
                <w:sz w:val="28"/>
                <w:szCs w:val="28"/>
              </w:rPr>
              <w:t>中国哲学史和欧洲哲学史</w:t>
            </w:r>
            <w:r>
              <w:rPr>
                <w:rStyle w:val="NormalCharacter"/>
                <w:rFonts w:ascii="宋体" w:hAnsi="宋体"/>
                <w:color w:val="000000" w:themeColor="text1"/>
                <w:kern w:val="0"/>
                <w:sz w:val="28"/>
                <w:szCs w:val="28"/>
              </w:rPr>
              <w:t>)</w:t>
            </w:r>
          </w:p>
        </w:tc>
        <w:tc>
          <w:tcPr>
            <w:tcW w:w="1100"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r w:rsidR="00FA5E9B">
        <w:trPr>
          <w:trHeight w:val="2244"/>
          <w:jc w:val="center"/>
        </w:trPr>
        <w:tc>
          <w:tcPr>
            <w:tcW w:w="3677"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020200 </w:t>
            </w:r>
            <w:r>
              <w:rPr>
                <w:rStyle w:val="NormalCharacter"/>
                <w:rFonts w:ascii="宋体" w:hAnsi="宋体"/>
                <w:color w:val="000000" w:themeColor="text1"/>
                <w:kern w:val="0"/>
                <w:sz w:val="28"/>
                <w:szCs w:val="28"/>
              </w:rPr>
              <w:t>应用经济学</w:t>
            </w:r>
          </w:p>
          <w:p w:rsidR="00FA5E9B" w:rsidRDefault="00047698">
            <w:pPr>
              <w:spacing w:line="420" w:lineRule="exact"/>
              <w:ind w:firstLineChars="250" w:firstLine="700"/>
              <w:rPr>
                <w:rStyle w:val="NormalCharacter"/>
                <w:rFonts w:ascii="宋体" w:hAnsi="宋体"/>
                <w:color w:val="000000" w:themeColor="text1"/>
                <w:kern w:val="0"/>
                <w:sz w:val="28"/>
                <w:szCs w:val="28"/>
              </w:rPr>
            </w:pPr>
            <w:r>
              <w:rPr>
                <w:rStyle w:val="NormalCharacter"/>
                <w:color w:val="000000" w:themeColor="text1"/>
                <w:sz w:val="28"/>
                <w:szCs w:val="28"/>
              </w:rPr>
              <w:t>（按一级学科招生）</w:t>
            </w:r>
          </w:p>
          <w:p w:rsidR="00FA5E9B" w:rsidRDefault="00047698">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01 </w:t>
            </w:r>
            <w:r>
              <w:rPr>
                <w:rStyle w:val="NormalCharacter"/>
                <w:rFonts w:ascii="宋体" w:hAnsi="宋体"/>
                <w:color w:val="000000" w:themeColor="text1"/>
                <w:kern w:val="0"/>
                <w:sz w:val="28"/>
                <w:szCs w:val="28"/>
              </w:rPr>
              <w:t>国民经济学</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02 </w:t>
            </w:r>
            <w:r>
              <w:rPr>
                <w:rStyle w:val="NormalCharacter"/>
                <w:rFonts w:ascii="宋体" w:hAnsi="宋体"/>
                <w:color w:val="000000" w:themeColor="text1"/>
                <w:kern w:val="0"/>
                <w:sz w:val="28"/>
                <w:szCs w:val="28"/>
              </w:rPr>
              <w:t>区域经济学</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03 </w:t>
            </w:r>
            <w:r>
              <w:rPr>
                <w:rStyle w:val="NormalCharacter"/>
                <w:rFonts w:ascii="宋体" w:hAnsi="宋体"/>
                <w:color w:val="000000" w:themeColor="text1"/>
                <w:kern w:val="0"/>
                <w:sz w:val="28"/>
                <w:szCs w:val="28"/>
              </w:rPr>
              <w:t>产业经济学</w:t>
            </w:r>
          </w:p>
        </w:tc>
        <w:tc>
          <w:tcPr>
            <w:tcW w:w="929" w:type="dxa"/>
            <w:tcBorders>
              <w:top w:val="single" w:sz="4" w:space="0" w:color="000000"/>
              <w:left w:val="single" w:sz="4" w:space="0" w:color="000000"/>
              <w:bottom w:val="single" w:sz="4" w:space="0" w:color="000000"/>
              <w:right w:val="single" w:sz="4" w:space="0" w:color="000000"/>
            </w:tcBorders>
            <w:vAlign w:val="center"/>
          </w:tcPr>
          <w:p w:rsidR="00FA5E9B" w:rsidRDefault="00047698">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spacing w:val="-4"/>
                <w:kern w:val="0"/>
                <w:sz w:val="28"/>
                <w:szCs w:val="28"/>
              </w:rPr>
              <w:t>5</w:t>
            </w:r>
          </w:p>
        </w:tc>
        <w:tc>
          <w:tcPr>
            <w:tcW w:w="3631" w:type="dxa"/>
            <w:tcBorders>
              <w:top w:val="single" w:sz="4" w:space="0" w:color="000000"/>
              <w:left w:val="single" w:sz="4" w:space="0" w:color="000000"/>
              <w:bottom w:val="single" w:sz="4" w:space="0" w:color="000000"/>
              <w:right w:val="single" w:sz="4" w:space="0" w:color="000000"/>
            </w:tcBorders>
            <w:vAlign w:val="center"/>
          </w:tcPr>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①101 </w:t>
            </w:r>
            <w:r>
              <w:rPr>
                <w:rStyle w:val="NormalCharacter"/>
                <w:rFonts w:ascii="宋体" w:hAnsi="宋体"/>
                <w:color w:val="000000" w:themeColor="text1"/>
                <w:kern w:val="0"/>
                <w:sz w:val="28"/>
                <w:szCs w:val="28"/>
              </w:rPr>
              <w:t>思想政治理论</w:t>
            </w:r>
          </w:p>
          <w:p w:rsidR="00FA5E9B" w:rsidRDefault="00047698">
            <w:pPr>
              <w:spacing w:line="420" w:lineRule="exact"/>
              <w:rPr>
                <w:rStyle w:val="NormalCharacter"/>
                <w:rFonts w:ascii="宋体" w:hAnsi="宋体"/>
                <w:color w:val="000000" w:themeColor="text1"/>
                <w:spacing w:val="-4"/>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③303 </w:t>
            </w:r>
            <w:r>
              <w:rPr>
                <w:rStyle w:val="NormalCharacter"/>
                <w:rFonts w:ascii="宋体" w:hAnsi="宋体"/>
                <w:color w:val="000000" w:themeColor="text1"/>
                <w:kern w:val="0"/>
                <w:sz w:val="28"/>
                <w:szCs w:val="28"/>
              </w:rPr>
              <w:t>数学（三）</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④803 </w:t>
            </w:r>
            <w:r>
              <w:rPr>
                <w:rStyle w:val="NormalCharacter"/>
                <w:rFonts w:ascii="宋体" w:hAnsi="宋体"/>
                <w:color w:val="000000" w:themeColor="text1"/>
                <w:kern w:val="0"/>
                <w:sz w:val="28"/>
                <w:szCs w:val="28"/>
              </w:rPr>
              <w:t>西方经济学</w:t>
            </w:r>
          </w:p>
        </w:tc>
        <w:tc>
          <w:tcPr>
            <w:tcW w:w="1100"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r w:rsidR="00FA5E9B">
        <w:trPr>
          <w:trHeight w:val="2669"/>
          <w:jc w:val="center"/>
        </w:trPr>
        <w:tc>
          <w:tcPr>
            <w:tcW w:w="3677" w:type="dxa"/>
            <w:tcBorders>
              <w:top w:val="single" w:sz="4" w:space="0" w:color="000000"/>
              <w:left w:val="single" w:sz="8" w:space="0" w:color="000000"/>
              <w:bottom w:val="nil"/>
              <w:right w:val="single" w:sz="4" w:space="0" w:color="000000"/>
            </w:tcBorders>
            <w:vAlign w:val="center"/>
          </w:tcPr>
          <w:p w:rsidR="00FA5E9B" w:rsidRDefault="00047698">
            <w:pPr>
              <w:spacing w:line="420" w:lineRule="exact"/>
              <w:ind w:left="420" w:hanging="420"/>
              <w:rPr>
                <w:rStyle w:val="NormalCharacter"/>
                <w:rFonts w:ascii="宋体" w:hAnsi="宋体"/>
                <w:color w:val="000000" w:themeColor="text1"/>
                <w:sz w:val="28"/>
                <w:szCs w:val="28"/>
              </w:rPr>
            </w:pPr>
            <w:r>
              <w:rPr>
                <w:rStyle w:val="NormalCharacter"/>
                <w:rFonts w:ascii="宋体" w:hAnsi="宋体"/>
                <w:color w:val="000000" w:themeColor="text1"/>
                <w:sz w:val="28"/>
                <w:szCs w:val="28"/>
              </w:rPr>
              <w:t>030200</w:t>
            </w:r>
            <w:r>
              <w:rPr>
                <w:rStyle w:val="NormalCharacter"/>
                <w:rFonts w:ascii="宋体" w:hAnsi="宋体"/>
                <w:color w:val="000000" w:themeColor="text1"/>
                <w:sz w:val="28"/>
                <w:szCs w:val="28"/>
              </w:rPr>
              <w:t>政治学</w:t>
            </w:r>
          </w:p>
          <w:p w:rsidR="00FA5E9B" w:rsidRDefault="00047698">
            <w:pPr>
              <w:spacing w:line="420" w:lineRule="exact"/>
              <w:ind w:leftChars="93" w:left="195" w:firstLineChars="100" w:firstLine="280"/>
              <w:rPr>
                <w:rStyle w:val="NormalCharacter"/>
                <w:rFonts w:ascii="宋体" w:hAnsi="宋体"/>
                <w:color w:val="000000" w:themeColor="text1"/>
                <w:sz w:val="28"/>
                <w:szCs w:val="28"/>
              </w:rPr>
            </w:pPr>
            <w:r>
              <w:rPr>
                <w:rStyle w:val="NormalCharacter"/>
                <w:rFonts w:ascii="宋体" w:hAnsi="宋体"/>
                <w:color w:val="000000" w:themeColor="text1"/>
                <w:sz w:val="28"/>
                <w:szCs w:val="28"/>
              </w:rPr>
              <w:t>（按一级学科招生）</w:t>
            </w:r>
          </w:p>
          <w:p w:rsidR="00FA5E9B" w:rsidRDefault="00047698">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01 </w:t>
            </w:r>
            <w:r>
              <w:rPr>
                <w:rStyle w:val="NormalCharacter"/>
                <w:rFonts w:ascii="宋体" w:hAnsi="宋体"/>
                <w:color w:val="000000" w:themeColor="text1"/>
                <w:sz w:val="28"/>
                <w:szCs w:val="28"/>
              </w:rPr>
              <w:t>政治学理论</w:t>
            </w:r>
          </w:p>
          <w:p w:rsidR="00FA5E9B" w:rsidRDefault="00047698">
            <w:pPr>
              <w:spacing w:line="420" w:lineRule="exact"/>
              <w:ind w:left="420" w:hanging="420"/>
              <w:rPr>
                <w:rStyle w:val="NormalCharacter"/>
                <w:rFonts w:ascii="宋体" w:hAnsi="宋体"/>
                <w:color w:val="000000" w:themeColor="text1"/>
                <w:sz w:val="28"/>
                <w:szCs w:val="28"/>
              </w:rPr>
            </w:pPr>
            <w:r>
              <w:rPr>
                <w:rStyle w:val="NormalCharacter"/>
                <w:rFonts w:ascii="宋体" w:hAnsi="宋体"/>
                <w:color w:val="000000" w:themeColor="text1"/>
                <w:kern w:val="0"/>
                <w:sz w:val="28"/>
                <w:szCs w:val="28"/>
              </w:rPr>
              <w:t xml:space="preserve">02 </w:t>
            </w:r>
            <w:r>
              <w:rPr>
                <w:rStyle w:val="NormalCharacter"/>
                <w:rFonts w:ascii="宋体" w:hAnsi="宋体"/>
                <w:color w:val="000000" w:themeColor="text1"/>
                <w:sz w:val="28"/>
                <w:szCs w:val="28"/>
              </w:rPr>
              <w:t>科学社会主义</w:t>
            </w:r>
          </w:p>
          <w:p w:rsidR="00FA5E9B" w:rsidRDefault="00047698">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sz w:val="28"/>
                <w:szCs w:val="28"/>
              </w:rPr>
              <w:t xml:space="preserve">03 </w:t>
            </w:r>
            <w:r>
              <w:rPr>
                <w:rStyle w:val="NormalCharacter"/>
                <w:rFonts w:ascii="宋体" w:hAnsi="宋体"/>
                <w:color w:val="000000" w:themeColor="text1"/>
                <w:spacing w:val="-4"/>
                <w:kern w:val="0"/>
                <w:sz w:val="28"/>
                <w:szCs w:val="28"/>
              </w:rPr>
              <w:t>中共党史（</w:t>
            </w:r>
            <w:r>
              <w:rPr>
                <w:rStyle w:val="NormalCharacter"/>
                <w:rFonts w:ascii="宋体" w:hAnsi="宋体"/>
                <w:color w:val="000000" w:themeColor="text1"/>
                <w:kern w:val="0"/>
                <w:sz w:val="28"/>
                <w:szCs w:val="28"/>
              </w:rPr>
              <w:t>含：党的学说与党的建设）</w:t>
            </w:r>
          </w:p>
        </w:tc>
        <w:tc>
          <w:tcPr>
            <w:tcW w:w="929" w:type="dxa"/>
            <w:tcBorders>
              <w:top w:val="single" w:sz="4" w:space="0" w:color="000000"/>
              <w:left w:val="single" w:sz="4" w:space="0" w:color="000000"/>
              <w:bottom w:val="nil"/>
              <w:right w:val="single" w:sz="4" w:space="0" w:color="000000"/>
            </w:tcBorders>
            <w:vAlign w:val="center"/>
          </w:tcPr>
          <w:p w:rsidR="00FA5E9B" w:rsidRDefault="00047698">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spacing w:val="-4"/>
                <w:kern w:val="0"/>
                <w:sz w:val="28"/>
                <w:szCs w:val="28"/>
              </w:rPr>
              <w:t>19</w:t>
            </w:r>
          </w:p>
        </w:tc>
        <w:tc>
          <w:tcPr>
            <w:tcW w:w="3631" w:type="dxa"/>
            <w:tcBorders>
              <w:top w:val="single" w:sz="4" w:space="0" w:color="000000"/>
              <w:left w:val="single" w:sz="4" w:space="0" w:color="000000"/>
              <w:bottom w:val="nil"/>
              <w:right w:val="single" w:sz="4" w:space="0" w:color="000000"/>
            </w:tcBorders>
            <w:vAlign w:val="center"/>
          </w:tcPr>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①101 </w:t>
            </w:r>
            <w:r>
              <w:rPr>
                <w:rStyle w:val="NormalCharacter"/>
                <w:rFonts w:ascii="宋体" w:hAnsi="宋体"/>
                <w:color w:val="000000" w:themeColor="text1"/>
                <w:kern w:val="0"/>
                <w:sz w:val="28"/>
                <w:szCs w:val="28"/>
              </w:rPr>
              <w:t>思想政治理论</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rsidR="00FA5E9B" w:rsidRDefault="00047698">
            <w:pPr>
              <w:spacing w:line="420" w:lineRule="exact"/>
              <w:ind w:left="840" w:hanging="8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③620 </w:t>
            </w:r>
            <w:r>
              <w:rPr>
                <w:rStyle w:val="NormalCharacter"/>
                <w:rFonts w:ascii="宋体" w:hAnsi="宋体"/>
                <w:color w:val="000000" w:themeColor="text1"/>
                <w:kern w:val="0"/>
                <w:sz w:val="28"/>
                <w:szCs w:val="28"/>
              </w:rPr>
              <w:t>马克思主义政治学著作和文献</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④804 </w:t>
            </w:r>
            <w:r>
              <w:rPr>
                <w:rStyle w:val="NormalCharacter"/>
                <w:rFonts w:ascii="宋体" w:hAnsi="宋体"/>
                <w:color w:val="000000" w:themeColor="text1"/>
                <w:kern w:val="0"/>
                <w:sz w:val="28"/>
                <w:szCs w:val="28"/>
              </w:rPr>
              <w:t>政治学理论</w:t>
            </w:r>
          </w:p>
        </w:tc>
        <w:tc>
          <w:tcPr>
            <w:tcW w:w="1100"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r w:rsidR="00FA5E9B">
        <w:trPr>
          <w:trHeight w:val="2679"/>
          <w:jc w:val="center"/>
        </w:trPr>
        <w:tc>
          <w:tcPr>
            <w:tcW w:w="3677" w:type="dxa"/>
            <w:tcBorders>
              <w:top w:val="single" w:sz="4" w:space="0" w:color="000000"/>
              <w:left w:val="single" w:sz="8" w:space="0" w:color="000000"/>
              <w:bottom w:val="single" w:sz="8" w:space="0" w:color="000000"/>
              <w:right w:val="single" w:sz="4" w:space="0" w:color="000000"/>
            </w:tcBorders>
            <w:vAlign w:val="center"/>
          </w:tcPr>
          <w:p w:rsidR="00FA5E9B" w:rsidRDefault="00047698">
            <w:pPr>
              <w:spacing w:line="420" w:lineRule="exact"/>
              <w:ind w:left="420" w:hanging="420"/>
              <w:rPr>
                <w:rStyle w:val="NormalCharacter"/>
                <w:color w:val="000000" w:themeColor="text1"/>
                <w:sz w:val="28"/>
                <w:szCs w:val="28"/>
              </w:rPr>
            </w:pPr>
            <w:r>
              <w:rPr>
                <w:rStyle w:val="NormalCharacter"/>
                <w:rFonts w:ascii="宋体" w:hAnsi="宋体"/>
                <w:color w:val="000000" w:themeColor="text1"/>
                <w:sz w:val="28"/>
                <w:szCs w:val="28"/>
              </w:rPr>
              <w:t>030500</w:t>
            </w:r>
            <w:r>
              <w:rPr>
                <w:rStyle w:val="NormalCharacter"/>
                <w:color w:val="000000" w:themeColor="text1"/>
                <w:sz w:val="28"/>
                <w:szCs w:val="28"/>
              </w:rPr>
              <w:t>马克思主义理论</w:t>
            </w:r>
          </w:p>
          <w:p w:rsidR="00FA5E9B" w:rsidRDefault="00047698">
            <w:pPr>
              <w:spacing w:line="420" w:lineRule="exact"/>
              <w:ind w:leftChars="129" w:left="271" w:firstLineChars="50" w:firstLine="140"/>
              <w:rPr>
                <w:rStyle w:val="NormalCharacter"/>
                <w:rFonts w:ascii="宋体" w:hAnsi="宋体"/>
                <w:color w:val="000000" w:themeColor="text1"/>
                <w:sz w:val="28"/>
                <w:szCs w:val="28"/>
              </w:rPr>
            </w:pPr>
            <w:r>
              <w:rPr>
                <w:rStyle w:val="NormalCharacter"/>
                <w:color w:val="000000" w:themeColor="text1"/>
                <w:sz w:val="28"/>
                <w:szCs w:val="28"/>
              </w:rPr>
              <w:t>（按一级学科招生）</w:t>
            </w:r>
          </w:p>
          <w:p w:rsidR="00FA5E9B" w:rsidRDefault="00047698">
            <w:pPr>
              <w:spacing w:line="420" w:lineRule="exact"/>
              <w:ind w:left="980" w:hanging="9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01 </w:t>
            </w:r>
            <w:r>
              <w:rPr>
                <w:rStyle w:val="NormalCharacter"/>
                <w:rFonts w:ascii="宋体" w:hAnsi="宋体"/>
                <w:color w:val="000000" w:themeColor="text1"/>
                <w:kern w:val="0"/>
                <w:sz w:val="28"/>
                <w:szCs w:val="28"/>
              </w:rPr>
              <w:t>马克思主义基本原理</w:t>
            </w:r>
          </w:p>
          <w:p w:rsidR="00FA5E9B" w:rsidRDefault="00047698">
            <w:pPr>
              <w:spacing w:line="420" w:lineRule="exact"/>
              <w:ind w:left="420" w:hanging="420"/>
              <w:rPr>
                <w:rStyle w:val="NormalCharacter"/>
                <w:rFonts w:ascii="宋体" w:hAnsi="宋体"/>
                <w:color w:val="000000" w:themeColor="text1"/>
                <w:sz w:val="28"/>
                <w:szCs w:val="28"/>
              </w:rPr>
            </w:pPr>
            <w:r>
              <w:rPr>
                <w:rStyle w:val="NormalCharacter"/>
                <w:rFonts w:ascii="宋体" w:hAnsi="宋体"/>
                <w:color w:val="000000" w:themeColor="text1"/>
                <w:kern w:val="0"/>
                <w:sz w:val="28"/>
                <w:szCs w:val="28"/>
              </w:rPr>
              <w:t xml:space="preserve">02 </w:t>
            </w:r>
            <w:r>
              <w:rPr>
                <w:rStyle w:val="NormalCharacter"/>
                <w:rFonts w:ascii="宋体" w:hAnsi="宋体"/>
                <w:color w:val="000000" w:themeColor="text1"/>
                <w:spacing w:val="-4"/>
                <w:sz w:val="28"/>
                <w:szCs w:val="28"/>
              </w:rPr>
              <w:t>马</w:t>
            </w:r>
            <w:r>
              <w:rPr>
                <w:rStyle w:val="NormalCharacter"/>
                <w:rFonts w:ascii="宋体" w:hAnsi="宋体"/>
                <w:color w:val="000000" w:themeColor="text1"/>
                <w:spacing w:val="-4"/>
                <w:kern w:val="0"/>
                <w:sz w:val="28"/>
                <w:szCs w:val="28"/>
              </w:rPr>
              <w:t>克思主义发展史</w:t>
            </w:r>
          </w:p>
          <w:p w:rsidR="00FA5E9B" w:rsidRDefault="00047698">
            <w:pPr>
              <w:spacing w:line="420" w:lineRule="exact"/>
              <w:ind w:left="420" w:hanging="420"/>
              <w:rPr>
                <w:rStyle w:val="NormalCharacter"/>
                <w:rFonts w:ascii="宋体" w:hAnsi="宋体"/>
                <w:color w:val="000000" w:themeColor="text1"/>
                <w:spacing w:val="-4"/>
                <w:kern w:val="0"/>
                <w:sz w:val="28"/>
                <w:szCs w:val="28"/>
              </w:rPr>
            </w:pPr>
            <w:r>
              <w:rPr>
                <w:rStyle w:val="NormalCharacter"/>
                <w:rFonts w:ascii="宋体" w:hAnsi="宋体"/>
                <w:color w:val="000000" w:themeColor="text1"/>
                <w:sz w:val="28"/>
                <w:szCs w:val="28"/>
              </w:rPr>
              <w:t xml:space="preserve">03 </w:t>
            </w:r>
            <w:r>
              <w:rPr>
                <w:rStyle w:val="NormalCharacter"/>
                <w:rFonts w:ascii="宋体" w:hAnsi="宋体"/>
                <w:color w:val="000000" w:themeColor="text1"/>
                <w:sz w:val="28"/>
                <w:szCs w:val="28"/>
              </w:rPr>
              <w:t>马克思主义中国化研究</w:t>
            </w:r>
          </w:p>
          <w:p w:rsidR="00FA5E9B" w:rsidRDefault="00047698">
            <w:pPr>
              <w:spacing w:line="420" w:lineRule="exact"/>
              <w:ind w:left="408" w:hanging="408"/>
              <w:rPr>
                <w:rStyle w:val="NormalCharacter"/>
                <w:rFonts w:ascii="宋体" w:hAnsi="宋体"/>
                <w:color w:val="000000" w:themeColor="text1"/>
                <w:sz w:val="28"/>
                <w:szCs w:val="28"/>
              </w:rPr>
            </w:pPr>
            <w:r>
              <w:rPr>
                <w:rStyle w:val="NormalCharacter"/>
                <w:rFonts w:ascii="宋体" w:hAnsi="宋体"/>
                <w:color w:val="000000" w:themeColor="text1"/>
                <w:spacing w:val="-4"/>
                <w:kern w:val="0"/>
                <w:sz w:val="28"/>
                <w:szCs w:val="28"/>
              </w:rPr>
              <w:t xml:space="preserve">04 </w:t>
            </w:r>
            <w:r>
              <w:rPr>
                <w:rStyle w:val="NormalCharacter"/>
                <w:rFonts w:ascii="宋体" w:hAnsi="宋体"/>
                <w:color w:val="000000" w:themeColor="text1"/>
                <w:sz w:val="28"/>
                <w:szCs w:val="28"/>
              </w:rPr>
              <w:t>思想政治教育</w:t>
            </w:r>
          </w:p>
          <w:p w:rsidR="00FA5E9B" w:rsidRDefault="00047698">
            <w:pPr>
              <w:spacing w:line="420" w:lineRule="exact"/>
              <w:ind w:left="408" w:hanging="408"/>
              <w:rPr>
                <w:rStyle w:val="NormalCharacter"/>
                <w:rFonts w:ascii="宋体" w:hAnsi="宋体"/>
                <w:color w:val="000000" w:themeColor="text1"/>
                <w:sz w:val="28"/>
                <w:szCs w:val="28"/>
              </w:rPr>
            </w:pPr>
            <w:r>
              <w:rPr>
                <w:rStyle w:val="NormalCharacter"/>
                <w:rFonts w:ascii="宋体" w:hAnsi="宋体" w:hint="eastAsia"/>
                <w:color w:val="000000" w:themeColor="text1"/>
                <w:sz w:val="28"/>
                <w:szCs w:val="28"/>
              </w:rPr>
              <w:t xml:space="preserve">05 </w:t>
            </w:r>
            <w:r>
              <w:rPr>
                <w:rStyle w:val="NormalCharacter"/>
                <w:rFonts w:ascii="宋体" w:hAnsi="宋体" w:hint="eastAsia"/>
                <w:color w:val="000000" w:themeColor="text1"/>
                <w:sz w:val="28"/>
                <w:szCs w:val="28"/>
              </w:rPr>
              <w:t>中国近现代基本问题研究</w:t>
            </w:r>
          </w:p>
        </w:tc>
        <w:tc>
          <w:tcPr>
            <w:tcW w:w="929" w:type="dxa"/>
            <w:tcBorders>
              <w:top w:val="single" w:sz="4" w:space="0" w:color="000000"/>
              <w:left w:val="single" w:sz="4" w:space="0" w:color="000000"/>
              <w:bottom w:val="single" w:sz="8" w:space="0" w:color="000000"/>
              <w:right w:val="single" w:sz="4" w:space="0" w:color="000000"/>
            </w:tcBorders>
            <w:vAlign w:val="center"/>
          </w:tcPr>
          <w:p w:rsidR="00FA5E9B" w:rsidRDefault="00047698">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spacing w:val="-4"/>
                <w:kern w:val="0"/>
                <w:sz w:val="28"/>
                <w:szCs w:val="28"/>
              </w:rPr>
              <w:t>19</w:t>
            </w:r>
          </w:p>
        </w:tc>
        <w:tc>
          <w:tcPr>
            <w:tcW w:w="3631" w:type="dxa"/>
            <w:tcBorders>
              <w:top w:val="single" w:sz="4" w:space="0" w:color="000000"/>
              <w:left w:val="single" w:sz="4" w:space="0" w:color="000000"/>
              <w:bottom w:val="single" w:sz="8" w:space="0" w:color="000000"/>
              <w:right w:val="single" w:sz="4" w:space="0" w:color="000000"/>
            </w:tcBorders>
            <w:vAlign w:val="center"/>
          </w:tcPr>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①101 </w:t>
            </w:r>
            <w:r>
              <w:rPr>
                <w:rStyle w:val="NormalCharacter"/>
                <w:rFonts w:ascii="宋体" w:hAnsi="宋体"/>
                <w:color w:val="000000" w:themeColor="text1"/>
                <w:kern w:val="0"/>
                <w:sz w:val="28"/>
                <w:szCs w:val="28"/>
              </w:rPr>
              <w:t>思想政治理论</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③630 </w:t>
            </w:r>
            <w:r>
              <w:rPr>
                <w:rStyle w:val="NormalCharacter"/>
                <w:rFonts w:ascii="宋体" w:hAnsi="宋体"/>
                <w:color w:val="000000" w:themeColor="text1"/>
                <w:kern w:val="0"/>
                <w:sz w:val="28"/>
                <w:szCs w:val="28"/>
              </w:rPr>
              <w:t>马克思主义原理</w:t>
            </w:r>
          </w:p>
          <w:p w:rsidR="00FA5E9B" w:rsidRDefault="00047698">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④805 </w:t>
            </w:r>
            <w:r>
              <w:rPr>
                <w:rStyle w:val="NormalCharacter"/>
                <w:rFonts w:ascii="宋体" w:hAnsi="宋体"/>
                <w:color w:val="000000" w:themeColor="text1"/>
                <w:kern w:val="0"/>
                <w:sz w:val="28"/>
                <w:szCs w:val="28"/>
              </w:rPr>
              <w:t>马克思主义发展史</w:t>
            </w:r>
          </w:p>
        </w:tc>
        <w:tc>
          <w:tcPr>
            <w:tcW w:w="1100" w:type="dxa"/>
            <w:tcBorders>
              <w:top w:val="single" w:sz="4" w:space="0" w:color="000000"/>
              <w:left w:val="single" w:sz="4" w:space="0" w:color="000000"/>
              <w:bottom w:val="single" w:sz="8" w:space="0" w:color="000000"/>
              <w:right w:val="single" w:sz="8" w:space="0" w:color="000000"/>
            </w:tcBorders>
            <w:vAlign w:val="center"/>
          </w:tcPr>
          <w:p w:rsidR="00FA5E9B" w:rsidRDefault="00047698">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bl>
    <w:p w:rsidR="00FA5E9B" w:rsidRDefault="00047698">
      <w:pPr>
        <w:tabs>
          <w:tab w:val="right" w:leader="dot" w:pos="5880"/>
        </w:tabs>
        <w:spacing w:line="540" w:lineRule="exact"/>
        <w:jc w:val="center"/>
        <w:rPr>
          <w:rStyle w:val="NormalCharacter"/>
          <w:rFonts w:ascii="黑体" w:eastAsia="黑体"/>
          <w:color w:val="000000" w:themeColor="text1"/>
          <w:w w:val="90"/>
          <w:kern w:val="0"/>
          <w:sz w:val="28"/>
          <w:szCs w:val="28"/>
        </w:rPr>
      </w:pPr>
      <w:r>
        <w:rPr>
          <w:rStyle w:val="NormalCharacter"/>
          <w:rFonts w:ascii="黑体" w:eastAsia="黑体"/>
          <w:color w:val="000000" w:themeColor="text1"/>
          <w:w w:val="90"/>
          <w:kern w:val="0"/>
          <w:sz w:val="28"/>
          <w:szCs w:val="28"/>
        </w:rPr>
        <w:br w:type="page"/>
      </w:r>
    </w:p>
    <w:p w:rsidR="00FA5E9B" w:rsidRDefault="00047698">
      <w:pPr>
        <w:tabs>
          <w:tab w:val="left" w:pos="525"/>
        </w:tabs>
        <w:spacing w:line="460" w:lineRule="exact"/>
        <w:ind w:firstLineChars="200" w:firstLine="960"/>
        <w:jc w:val="center"/>
        <w:rPr>
          <w:rFonts w:ascii="方正小标宋简体" w:eastAsia="方正小标宋简体"/>
          <w:color w:val="000000" w:themeColor="text1"/>
          <w:spacing w:val="20"/>
          <w:sz w:val="44"/>
        </w:rPr>
      </w:pPr>
      <w:r>
        <w:rPr>
          <w:rStyle w:val="NormalCharacter"/>
          <w:rFonts w:ascii="方正小标宋简体" w:eastAsia="方正小标宋简体"/>
          <w:color w:val="000000" w:themeColor="text1"/>
          <w:spacing w:val="20"/>
          <w:kern w:val="0"/>
          <w:sz w:val="44"/>
          <w:szCs w:val="44"/>
        </w:rPr>
        <w:lastRenderedPageBreak/>
        <w:t>招生专业、研究方向和考试科目</w:t>
      </w:r>
    </w:p>
    <w:p w:rsidR="00FA5E9B" w:rsidRDefault="00FA5E9B">
      <w:pPr>
        <w:spacing w:line="240" w:lineRule="exact"/>
        <w:rPr>
          <w:rStyle w:val="NormalCharacter"/>
          <w:rFonts w:ascii="宋体"/>
          <w:b/>
          <w:color w:val="000000" w:themeColor="text1"/>
          <w:kern w:val="0"/>
          <w:sz w:val="15"/>
          <w:szCs w:val="15"/>
        </w:rPr>
      </w:pPr>
    </w:p>
    <w:p w:rsidR="00FA5E9B" w:rsidRDefault="00047698">
      <w:pPr>
        <w:spacing w:line="420" w:lineRule="exact"/>
        <w:rPr>
          <w:rStyle w:val="NormalCharacter"/>
          <w:rFonts w:ascii="宋体"/>
          <w:b/>
          <w:color w:val="000000" w:themeColor="text1"/>
          <w:kern w:val="0"/>
          <w:sz w:val="22"/>
          <w:szCs w:val="24"/>
        </w:rPr>
      </w:pPr>
      <w:r>
        <w:rPr>
          <w:rStyle w:val="NormalCharacter"/>
          <w:rFonts w:ascii="宋体" w:hint="eastAsia"/>
          <w:b/>
          <w:color w:val="000000" w:themeColor="text1"/>
          <w:kern w:val="0"/>
          <w:sz w:val="22"/>
          <w:szCs w:val="24"/>
        </w:rPr>
        <w:t>院校</w:t>
      </w:r>
      <w:r>
        <w:rPr>
          <w:rStyle w:val="NormalCharacter"/>
          <w:rFonts w:ascii="宋体"/>
          <w:b/>
          <w:color w:val="000000" w:themeColor="text1"/>
          <w:kern w:val="0"/>
          <w:sz w:val="22"/>
          <w:szCs w:val="24"/>
        </w:rPr>
        <w:t>代码：</w:t>
      </w:r>
      <w:r>
        <w:rPr>
          <w:rStyle w:val="NormalCharacter"/>
          <w:rFonts w:ascii="宋体"/>
          <w:b/>
          <w:color w:val="000000" w:themeColor="text1"/>
          <w:kern w:val="0"/>
          <w:sz w:val="22"/>
          <w:szCs w:val="24"/>
        </w:rPr>
        <w:t xml:space="preserve">89661          </w:t>
      </w:r>
      <w:r>
        <w:rPr>
          <w:rStyle w:val="NormalCharacter"/>
          <w:rFonts w:ascii="宋体"/>
          <w:b/>
          <w:color w:val="000000" w:themeColor="text1"/>
          <w:kern w:val="0"/>
          <w:sz w:val="22"/>
          <w:szCs w:val="24"/>
        </w:rPr>
        <w:t>地址：西安</w:t>
      </w:r>
      <w:r>
        <w:rPr>
          <w:rStyle w:val="NormalCharacter"/>
          <w:rFonts w:ascii="宋体" w:cs="Times New Roman"/>
          <w:b/>
          <w:color w:val="000000" w:themeColor="text1"/>
          <w:kern w:val="0"/>
          <w:sz w:val="22"/>
          <w:szCs w:val="24"/>
        </w:rPr>
        <w:t>市</w:t>
      </w:r>
      <w:r>
        <w:rPr>
          <w:rStyle w:val="NormalCharacter"/>
          <w:rFonts w:ascii="宋体" w:cs="Times New Roman" w:hint="eastAsia"/>
          <w:b/>
          <w:color w:val="000000" w:themeColor="text1"/>
          <w:kern w:val="0"/>
          <w:sz w:val="22"/>
          <w:szCs w:val="24"/>
        </w:rPr>
        <w:t>雁塔区</w:t>
      </w:r>
      <w:r>
        <w:rPr>
          <w:rStyle w:val="NormalCharacter"/>
          <w:rFonts w:ascii="宋体"/>
          <w:b/>
          <w:color w:val="000000" w:themeColor="text1"/>
          <w:kern w:val="0"/>
          <w:sz w:val="22"/>
          <w:szCs w:val="24"/>
        </w:rPr>
        <w:t>小寨西路</w:t>
      </w:r>
      <w:r>
        <w:rPr>
          <w:rStyle w:val="NormalCharacter"/>
          <w:rFonts w:ascii="宋体"/>
          <w:b/>
          <w:color w:val="000000" w:themeColor="text1"/>
          <w:kern w:val="0"/>
          <w:sz w:val="22"/>
          <w:szCs w:val="24"/>
        </w:rPr>
        <w:t>119</w:t>
      </w:r>
      <w:r>
        <w:rPr>
          <w:rStyle w:val="NormalCharacter"/>
          <w:rFonts w:ascii="宋体"/>
          <w:b/>
          <w:color w:val="000000" w:themeColor="text1"/>
          <w:kern w:val="0"/>
          <w:sz w:val="22"/>
          <w:szCs w:val="24"/>
        </w:rPr>
        <w:t>号</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邮政编码：</w:t>
      </w:r>
      <w:r>
        <w:rPr>
          <w:rStyle w:val="NormalCharacter"/>
          <w:rFonts w:ascii="宋体"/>
          <w:b/>
          <w:color w:val="000000" w:themeColor="text1"/>
          <w:kern w:val="0"/>
          <w:sz w:val="22"/>
          <w:szCs w:val="24"/>
        </w:rPr>
        <w:t>710061</w:t>
      </w:r>
    </w:p>
    <w:p w:rsidR="00FA5E9B" w:rsidRDefault="00047698">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t>联系部门：研究生招生办公室</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电话：（</w:t>
      </w:r>
      <w:r>
        <w:rPr>
          <w:rStyle w:val="NormalCharacter"/>
          <w:rFonts w:ascii="宋体"/>
          <w:b/>
          <w:color w:val="000000" w:themeColor="text1"/>
          <w:kern w:val="0"/>
          <w:sz w:val="22"/>
          <w:szCs w:val="24"/>
        </w:rPr>
        <w:t>029</w:t>
      </w:r>
      <w:r>
        <w:rPr>
          <w:rStyle w:val="NormalCharacter"/>
          <w:rFonts w:ascii="宋体"/>
          <w:b/>
          <w:color w:val="000000" w:themeColor="text1"/>
          <w:kern w:val="0"/>
          <w:sz w:val="22"/>
          <w:szCs w:val="24"/>
        </w:rPr>
        <w:t>）</w:t>
      </w:r>
      <w:r>
        <w:rPr>
          <w:rStyle w:val="NormalCharacter"/>
          <w:rFonts w:ascii="宋体"/>
          <w:b/>
          <w:color w:val="000000" w:themeColor="text1"/>
          <w:kern w:val="0"/>
          <w:sz w:val="22"/>
          <w:szCs w:val="24"/>
        </w:rPr>
        <w:t xml:space="preserve">85378104 85378293  </w:t>
      </w:r>
      <w:r>
        <w:rPr>
          <w:rStyle w:val="NormalCharacter"/>
          <w:rFonts w:ascii="宋体"/>
          <w:b/>
          <w:color w:val="000000" w:themeColor="text1"/>
          <w:kern w:val="0"/>
          <w:sz w:val="22"/>
          <w:szCs w:val="24"/>
        </w:rPr>
        <w:t>联系人：李建</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李雅博</w:t>
      </w:r>
    </w:p>
    <w:p w:rsidR="00FA5E9B" w:rsidRDefault="00FA5E9B">
      <w:pPr>
        <w:spacing w:line="60" w:lineRule="exact"/>
        <w:rPr>
          <w:rStyle w:val="NormalCharacter"/>
          <w:rFonts w:ascii="宋体"/>
          <w:color w:val="000000" w:themeColor="text1"/>
          <w:kern w:val="0"/>
          <w:sz w:val="13"/>
          <w:szCs w:val="13"/>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77"/>
        <w:gridCol w:w="929"/>
        <w:gridCol w:w="3465"/>
        <w:gridCol w:w="1266"/>
      </w:tblGrid>
      <w:tr w:rsidR="00FA5E9B">
        <w:trPr>
          <w:trHeight w:val="733"/>
          <w:jc w:val="center"/>
        </w:trPr>
        <w:tc>
          <w:tcPr>
            <w:tcW w:w="3677" w:type="dxa"/>
            <w:tcBorders>
              <w:top w:val="single" w:sz="8" w:space="0" w:color="000000"/>
              <w:left w:val="single" w:sz="8"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招生专业</w:t>
            </w:r>
          </w:p>
        </w:tc>
        <w:tc>
          <w:tcPr>
            <w:tcW w:w="929" w:type="dxa"/>
            <w:tcBorders>
              <w:top w:val="single" w:sz="8" w:space="0" w:color="000000"/>
              <w:left w:val="single" w:sz="4"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w:t>
            </w:r>
          </w:p>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人数</w:t>
            </w:r>
          </w:p>
        </w:tc>
        <w:tc>
          <w:tcPr>
            <w:tcW w:w="3465" w:type="dxa"/>
            <w:tcBorders>
              <w:top w:val="single" w:sz="8" w:space="0" w:color="000000"/>
              <w:left w:val="single" w:sz="4"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试</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科</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目</w:t>
            </w:r>
          </w:p>
        </w:tc>
        <w:tc>
          <w:tcPr>
            <w:tcW w:w="1266" w:type="dxa"/>
            <w:tcBorders>
              <w:top w:val="single" w:sz="8" w:space="0" w:color="000000"/>
              <w:left w:val="single" w:sz="4" w:space="0" w:color="000000"/>
              <w:bottom w:val="single" w:sz="4" w:space="0" w:color="000000"/>
              <w:right w:val="single" w:sz="8"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备注</w:t>
            </w:r>
          </w:p>
        </w:tc>
      </w:tr>
      <w:tr w:rsidR="00FA5E9B">
        <w:trPr>
          <w:trHeight w:val="2405"/>
          <w:jc w:val="center"/>
        </w:trPr>
        <w:tc>
          <w:tcPr>
            <w:tcW w:w="3677"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035101</w:t>
            </w:r>
            <w:r>
              <w:rPr>
                <w:rStyle w:val="NormalCharacter"/>
                <w:rFonts w:ascii="宋体" w:hAnsi="宋体" w:cs="Times New Roman" w:hint="eastAsia"/>
                <w:color w:val="000000" w:themeColor="text1"/>
                <w:spacing w:val="-4"/>
                <w:kern w:val="0"/>
                <w:sz w:val="28"/>
                <w:szCs w:val="28"/>
              </w:rPr>
              <w:t>法律（非法学）硕士</w:t>
            </w:r>
          </w:p>
        </w:tc>
        <w:tc>
          <w:tcPr>
            <w:tcW w:w="929" w:type="dxa"/>
            <w:tcBorders>
              <w:top w:val="single" w:sz="4" w:space="0" w:color="000000"/>
              <w:left w:val="single" w:sz="4" w:space="0" w:color="000000"/>
              <w:bottom w:val="single" w:sz="4" w:space="0" w:color="000000"/>
              <w:right w:val="single" w:sz="4" w:space="0" w:color="000000"/>
            </w:tcBorders>
            <w:vAlign w:val="center"/>
          </w:tcPr>
          <w:p w:rsidR="00FA5E9B" w:rsidRDefault="00047698">
            <w:pPr>
              <w:ind w:left="420" w:hanging="420"/>
              <w:jc w:val="center"/>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13</w:t>
            </w:r>
          </w:p>
        </w:tc>
        <w:tc>
          <w:tcPr>
            <w:tcW w:w="3465" w:type="dxa"/>
            <w:tcBorders>
              <w:top w:val="single" w:sz="4" w:space="0" w:color="000000"/>
              <w:left w:val="single" w:sz="4" w:space="0" w:color="000000"/>
              <w:bottom w:val="single" w:sz="4" w:space="0" w:color="000000"/>
              <w:right w:val="single" w:sz="4" w:space="0" w:color="000000"/>
            </w:tcBorders>
            <w:vAlign w:val="center"/>
          </w:tcPr>
          <w:p w:rsidR="00FA5E9B" w:rsidRDefault="00047698">
            <w:pPr>
              <w:spacing w:line="420" w:lineRule="exact"/>
              <w:rPr>
                <w:rStyle w:val="NormalCharacter"/>
                <w:rFonts w:ascii="宋体" w:hAnsi="宋体" w:cs="Times New Roman"/>
                <w:color w:val="000000" w:themeColor="text1"/>
                <w:spacing w:val="-4"/>
                <w:kern w:val="0"/>
                <w:sz w:val="28"/>
                <w:szCs w:val="28"/>
              </w:rPr>
            </w:pPr>
            <w:r>
              <w:rPr>
                <w:rStyle w:val="NormalCharacter"/>
                <w:rFonts w:ascii="宋体" w:hAnsi="宋体"/>
                <w:color w:val="000000" w:themeColor="text1"/>
                <w:kern w:val="0"/>
                <w:sz w:val="28"/>
                <w:szCs w:val="28"/>
              </w:rPr>
              <w:t>①</w:t>
            </w:r>
            <w:r>
              <w:rPr>
                <w:rStyle w:val="NormalCharacter"/>
                <w:rFonts w:ascii="宋体" w:hAnsi="宋体" w:cs="Times New Roman" w:hint="eastAsia"/>
                <w:color w:val="000000" w:themeColor="text1"/>
                <w:spacing w:val="-4"/>
                <w:kern w:val="0"/>
                <w:sz w:val="28"/>
                <w:szCs w:val="28"/>
              </w:rPr>
              <w:t xml:space="preserve">101 </w:t>
            </w:r>
            <w:r>
              <w:rPr>
                <w:rStyle w:val="NormalCharacter"/>
                <w:rFonts w:ascii="宋体" w:hAnsi="宋体" w:cs="Times New Roman" w:hint="eastAsia"/>
                <w:color w:val="000000" w:themeColor="text1"/>
                <w:spacing w:val="-4"/>
                <w:kern w:val="0"/>
                <w:sz w:val="28"/>
                <w:szCs w:val="28"/>
              </w:rPr>
              <w:t>思想政治理论</w:t>
            </w:r>
          </w:p>
          <w:p w:rsidR="00FA5E9B" w:rsidRDefault="00047698">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②</w:t>
            </w:r>
            <w:r>
              <w:rPr>
                <w:rStyle w:val="NormalCharacter"/>
                <w:rFonts w:ascii="宋体" w:hAnsi="宋体" w:cs="Times New Roman" w:hint="eastAsia"/>
                <w:color w:val="000000" w:themeColor="text1"/>
                <w:spacing w:val="-4"/>
                <w:kern w:val="0"/>
                <w:sz w:val="28"/>
                <w:szCs w:val="28"/>
              </w:rPr>
              <w:t xml:space="preserve">201 </w:t>
            </w:r>
            <w:r>
              <w:rPr>
                <w:rStyle w:val="NormalCharacter"/>
                <w:rFonts w:ascii="宋体" w:hAnsi="宋体" w:cs="Times New Roman" w:hint="eastAsia"/>
                <w:color w:val="000000" w:themeColor="text1"/>
                <w:spacing w:val="-4"/>
                <w:kern w:val="0"/>
                <w:sz w:val="28"/>
                <w:szCs w:val="28"/>
              </w:rPr>
              <w:t>英语</w:t>
            </w:r>
            <w:r>
              <w:rPr>
                <w:rStyle w:val="NormalCharacter"/>
                <w:rFonts w:ascii="宋体" w:hAnsi="宋体"/>
                <w:color w:val="000000" w:themeColor="text1"/>
                <w:spacing w:val="-4"/>
                <w:kern w:val="0"/>
                <w:sz w:val="28"/>
                <w:szCs w:val="28"/>
              </w:rPr>
              <w:t>（一）</w:t>
            </w:r>
          </w:p>
          <w:p w:rsidR="00FA5E9B" w:rsidRDefault="00047698">
            <w:pPr>
              <w:spacing w:line="420" w:lineRule="exact"/>
              <w:ind w:left="555" w:hangingChars="204" w:hanging="555"/>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③</w:t>
            </w:r>
            <w:r>
              <w:rPr>
                <w:rStyle w:val="NormalCharacter"/>
                <w:rFonts w:ascii="宋体" w:hAnsi="宋体" w:cs="Times New Roman" w:hint="eastAsia"/>
                <w:color w:val="000000" w:themeColor="text1"/>
                <w:spacing w:val="-4"/>
                <w:kern w:val="0"/>
                <w:sz w:val="28"/>
                <w:szCs w:val="28"/>
              </w:rPr>
              <w:t xml:space="preserve">398 </w:t>
            </w:r>
            <w:r>
              <w:rPr>
                <w:rStyle w:val="NormalCharacter"/>
                <w:rFonts w:ascii="宋体" w:hAnsi="宋体" w:cs="Times New Roman" w:hint="eastAsia"/>
                <w:color w:val="000000" w:themeColor="text1"/>
                <w:spacing w:val="-4"/>
                <w:kern w:val="0"/>
                <w:sz w:val="28"/>
                <w:szCs w:val="28"/>
              </w:rPr>
              <w:t>法律硕士专业基础</w:t>
            </w:r>
          </w:p>
          <w:p w:rsidR="00FA5E9B" w:rsidRDefault="00047698">
            <w:pPr>
              <w:spacing w:line="420" w:lineRule="exact"/>
              <w:ind w:left="555" w:hangingChars="204" w:hanging="555"/>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 xml:space="preserve">     </w:t>
            </w:r>
            <w:r>
              <w:rPr>
                <w:rStyle w:val="NormalCharacter"/>
                <w:rFonts w:ascii="宋体" w:hAnsi="宋体" w:cs="Times New Roman" w:hint="eastAsia"/>
                <w:color w:val="000000" w:themeColor="text1"/>
                <w:spacing w:val="-4"/>
                <w:kern w:val="0"/>
                <w:sz w:val="28"/>
                <w:szCs w:val="28"/>
              </w:rPr>
              <w:t>（非法学）</w:t>
            </w:r>
          </w:p>
          <w:p w:rsidR="00FA5E9B" w:rsidRDefault="00047698">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④</w:t>
            </w:r>
            <w:r>
              <w:rPr>
                <w:rStyle w:val="NormalCharacter"/>
                <w:rFonts w:ascii="宋体" w:hAnsi="宋体" w:cs="Times New Roman" w:hint="eastAsia"/>
                <w:color w:val="000000" w:themeColor="text1"/>
                <w:spacing w:val="-4"/>
                <w:kern w:val="0"/>
                <w:sz w:val="28"/>
                <w:szCs w:val="28"/>
              </w:rPr>
              <w:t xml:space="preserve">498 </w:t>
            </w:r>
            <w:r>
              <w:rPr>
                <w:rStyle w:val="NormalCharacter"/>
                <w:rFonts w:ascii="宋体" w:hAnsi="宋体" w:cs="Times New Roman" w:hint="eastAsia"/>
                <w:color w:val="000000" w:themeColor="text1"/>
                <w:spacing w:val="-4"/>
                <w:kern w:val="0"/>
                <w:sz w:val="28"/>
                <w:szCs w:val="28"/>
              </w:rPr>
              <w:t>法律硕士综合</w:t>
            </w:r>
          </w:p>
          <w:p w:rsidR="00FA5E9B" w:rsidRDefault="00047698">
            <w:pPr>
              <w:spacing w:line="420" w:lineRule="exact"/>
              <w:ind w:leftChars="200" w:left="420" w:firstLineChars="50" w:firstLine="136"/>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 xml:space="preserve"> </w:t>
            </w:r>
            <w:r>
              <w:rPr>
                <w:rStyle w:val="NormalCharacter"/>
                <w:rFonts w:ascii="宋体" w:hAnsi="宋体" w:cs="Times New Roman" w:hint="eastAsia"/>
                <w:color w:val="000000" w:themeColor="text1"/>
                <w:spacing w:val="-4"/>
                <w:kern w:val="0"/>
                <w:sz w:val="28"/>
                <w:szCs w:val="28"/>
              </w:rPr>
              <w:t>（非法学）</w:t>
            </w:r>
          </w:p>
        </w:tc>
        <w:tc>
          <w:tcPr>
            <w:tcW w:w="1266"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color w:val="000000" w:themeColor="text1"/>
                <w:spacing w:val="-4"/>
                <w:kern w:val="0"/>
                <w:sz w:val="28"/>
                <w:szCs w:val="28"/>
              </w:rPr>
              <w:t>全日制</w:t>
            </w:r>
          </w:p>
        </w:tc>
      </w:tr>
      <w:tr w:rsidR="00FA5E9B">
        <w:trPr>
          <w:trHeight w:val="1148"/>
          <w:jc w:val="center"/>
        </w:trPr>
        <w:tc>
          <w:tcPr>
            <w:tcW w:w="3677" w:type="dxa"/>
            <w:tcBorders>
              <w:top w:val="single" w:sz="4" w:space="0" w:color="auto"/>
              <w:left w:val="single" w:sz="8" w:space="0" w:color="000000"/>
              <w:bottom w:val="single" w:sz="8" w:space="0" w:color="auto"/>
              <w:right w:val="single" w:sz="4" w:space="0" w:color="000000"/>
            </w:tcBorders>
            <w:vAlign w:val="center"/>
          </w:tcPr>
          <w:p w:rsidR="00FA5E9B" w:rsidRDefault="00047698">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125200</w:t>
            </w:r>
            <w:r>
              <w:rPr>
                <w:rStyle w:val="NormalCharacter"/>
                <w:rFonts w:ascii="宋体" w:hAnsi="宋体" w:cs="Times New Roman" w:hint="eastAsia"/>
                <w:color w:val="000000" w:themeColor="text1"/>
                <w:spacing w:val="-4"/>
                <w:kern w:val="0"/>
                <w:sz w:val="28"/>
                <w:szCs w:val="28"/>
              </w:rPr>
              <w:t>公共管理硕士</w:t>
            </w:r>
          </w:p>
        </w:tc>
        <w:tc>
          <w:tcPr>
            <w:tcW w:w="929" w:type="dxa"/>
            <w:tcBorders>
              <w:top w:val="single" w:sz="4" w:space="0" w:color="auto"/>
              <w:left w:val="single" w:sz="4" w:space="0" w:color="000000"/>
              <w:bottom w:val="single" w:sz="8" w:space="0" w:color="auto"/>
              <w:right w:val="single" w:sz="4" w:space="0" w:color="000000"/>
            </w:tcBorders>
            <w:vAlign w:val="center"/>
          </w:tcPr>
          <w:p w:rsidR="00FA5E9B" w:rsidRDefault="00047698">
            <w:pPr>
              <w:ind w:left="420" w:hanging="420"/>
              <w:jc w:val="center"/>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20</w:t>
            </w:r>
          </w:p>
        </w:tc>
        <w:tc>
          <w:tcPr>
            <w:tcW w:w="3465" w:type="dxa"/>
            <w:tcBorders>
              <w:top w:val="single" w:sz="4" w:space="0" w:color="auto"/>
              <w:left w:val="single" w:sz="4" w:space="0" w:color="000000"/>
              <w:bottom w:val="single" w:sz="8" w:space="0" w:color="auto"/>
              <w:right w:val="single" w:sz="4" w:space="0" w:color="000000"/>
            </w:tcBorders>
            <w:vAlign w:val="center"/>
          </w:tcPr>
          <w:p w:rsidR="00FA5E9B" w:rsidRDefault="00047698">
            <w:pPr>
              <w:spacing w:line="420" w:lineRule="exact"/>
              <w:rPr>
                <w:rStyle w:val="NormalCharacter"/>
                <w:rFonts w:ascii="宋体" w:hAnsi="宋体" w:cs="Times New Roman"/>
                <w:color w:val="000000" w:themeColor="text1"/>
                <w:spacing w:val="-4"/>
                <w:kern w:val="0"/>
                <w:sz w:val="28"/>
                <w:szCs w:val="28"/>
              </w:rPr>
            </w:pPr>
            <w:r>
              <w:rPr>
                <w:rStyle w:val="NormalCharacter"/>
                <w:rFonts w:ascii="宋体" w:hAnsi="宋体"/>
                <w:color w:val="000000" w:themeColor="text1"/>
                <w:kern w:val="0"/>
                <w:sz w:val="28"/>
                <w:szCs w:val="28"/>
              </w:rPr>
              <w:t>①</w:t>
            </w:r>
            <w:r>
              <w:rPr>
                <w:rStyle w:val="NormalCharacter"/>
                <w:rFonts w:ascii="宋体" w:hAnsi="宋体" w:cs="Times New Roman" w:hint="eastAsia"/>
                <w:color w:val="000000" w:themeColor="text1"/>
                <w:spacing w:val="-4"/>
                <w:kern w:val="0"/>
                <w:sz w:val="28"/>
                <w:szCs w:val="28"/>
              </w:rPr>
              <w:t xml:space="preserve">199 </w:t>
            </w:r>
            <w:r>
              <w:rPr>
                <w:rStyle w:val="NormalCharacter"/>
                <w:rFonts w:ascii="宋体" w:hAnsi="宋体" w:cs="Times New Roman" w:hint="eastAsia"/>
                <w:color w:val="000000" w:themeColor="text1"/>
                <w:spacing w:val="-4"/>
                <w:kern w:val="0"/>
                <w:sz w:val="28"/>
                <w:szCs w:val="28"/>
              </w:rPr>
              <w:t>管理类综合能力</w:t>
            </w:r>
          </w:p>
          <w:p w:rsidR="00FA5E9B" w:rsidRDefault="00047698">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②</w:t>
            </w:r>
            <w:r>
              <w:rPr>
                <w:rStyle w:val="NormalCharacter"/>
                <w:rFonts w:ascii="宋体" w:hAnsi="宋体" w:cs="Times New Roman" w:hint="eastAsia"/>
                <w:color w:val="000000" w:themeColor="text1"/>
                <w:spacing w:val="-4"/>
                <w:kern w:val="0"/>
                <w:sz w:val="28"/>
                <w:szCs w:val="28"/>
              </w:rPr>
              <w:t xml:space="preserve">204 </w:t>
            </w:r>
            <w:r>
              <w:rPr>
                <w:rStyle w:val="NormalCharacter"/>
                <w:rFonts w:ascii="宋体" w:hAnsi="宋体" w:cs="Times New Roman" w:hint="eastAsia"/>
                <w:color w:val="000000" w:themeColor="text1"/>
                <w:spacing w:val="-4"/>
                <w:kern w:val="0"/>
                <w:sz w:val="28"/>
                <w:szCs w:val="28"/>
              </w:rPr>
              <w:t>英语</w:t>
            </w:r>
            <w:r>
              <w:rPr>
                <w:rStyle w:val="NormalCharacter"/>
                <w:rFonts w:ascii="宋体" w:hAnsi="宋体"/>
                <w:color w:val="000000" w:themeColor="text1"/>
                <w:spacing w:val="-4"/>
                <w:kern w:val="0"/>
                <w:sz w:val="28"/>
                <w:szCs w:val="28"/>
              </w:rPr>
              <w:t>（</w:t>
            </w:r>
            <w:r>
              <w:rPr>
                <w:rStyle w:val="NormalCharacter"/>
                <w:rFonts w:ascii="宋体" w:hAnsi="宋体" w:hint="eastAsia"/>
                <w:color w:val="000000" w:themeColor="text1"/>
                <w:spacing w:val="-4"/>
                <w:kern w:val="0"/>
                <w:sz w:val="28"/>
                <w:szCs w:val="28"/>
              </w:rPr>
              <w:t>二</w:t>
            </w:r>
            <w:r>
              <w:rPr>
                <w:rStyle w:val="NormalCharacter"/>
                <w:rFonts w:ascii="宋体" w:hAnsi="宋体"/>
                <w:color w:val="000000" w:themeColor="text1"/>
                <w:spacing w:val="-4"/>
                <w:kern w:val="0"/>
                <w:sz w:val="28"/>
                <w:szCs w:val="28"/>
              </w:rPr>
              <w:t>）</w:t>
            </w:r>
          </w:p>
        </w:tc>
        <w:tc>
          <w:tcPr>
            <w:tcW w:w="1266" w:type="dxa"/>
            <w:tcBorders>
              <w:top w:val="single" w:sz="4" w:space="0" w:color="auto"/>
              <w:left w:val="single" w:sz="4" w:space="0" w:color="000000"/>
              <w:bottom w:val="single" w:sz="8" w:space="0" w:color="auto"/>
              <w:right w:val="single" w:sz="8" w:space="0" w:color="000000"/>
            </w:tcBorders>
            <w:vAlign w:val="center"/>
          </w:tcPr>
          <w:p w:rsidR="00FA5E9B" w:rsidRDefault="00047698">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非全日制</w:t>
            </w:r>
          </w:p>
        </w:tc>
      </w:tr>
    </w:tbl>
    <w:p w:rsidR="00FA5E9B" w:rsidRDefault="00047698">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br w:type="page"/>
      </w:r>
      <w:r>
        <w:rPr>
          <w:rStyle w:val="NormalCharacter"/>
          <w:rFonts w:ascii="方正小标宋简体" w:eastAsia="方正小标宋简体"/>
          <w:color w:val="000000" w:themeColor="text1"/>
          <w:spacing w:val="20"/>
          <w:kern w:val="0"/>
          <w:sz w:val="44"/>
          <w:szCs w:val="44"/>
        </w:rPr>
        <w:lastRenderedPageBreak/>
        <w:t>专业课考试科目参考资料</w:t>
      </w:r>
    </w:p>
    <w:p w:rsidR="00FA5E9B" w:rsidRDefault="00FA5E9B">
      <w:pPr>
        <w:spacing w:line="420" w:lineRule="exact"/>
        <w:rPr>
          <w:rStyle w:val="NormalCharacter"/>
          <w:rFonts w:ascii="宋体"/>
          <w:b/>
          <w:color w:val="000000" w:themeColor="text1"/>
          <w:kern w:val="0"/>
          <w:sz w:val="22"/>
          <w:szCs w:val="24"/>
        </w:rPr>
      </w:pPr>
    </w:p>
    <w:p w:rsidR="00FA5E9B" w:rsidRDefault="00047698">
      <w:pPr>
        <w:spacing w:line="420" w:lineRule="exact"/>
        <w:rPr>
          <w:rStyle w:val="NormalCharacter"/>
          <w:rFonts w:ascii="宋体"/>
          <w:b/>
          <w:color w:val="000000" w:themeColor="text1"/>
          <w:kern w:val="0"/>
          <w:sz w:val="22"/>
          <w:szCs w:val="24"/>
        </w:rPr>
      </w:pPr>
      <w:r>
        <w:rPr>
          <w:rStyle w:val="NormalCharacter"/>
          <w:rFonts w:ascii="宋体" w:hint="eastAsia"/>
          <w:b/>
          <w:color w:val="000000" w:themeColor="text1"/>
          <w:kern w:val="0"/>
          <w:sz w:val="22"/>
          <w:szCs w:val="24"/>
        </w:rPr>
        <w:t>院校</w:t>
      </w:r>
      <w:r>
        <w:rPr>
          <w:rStyle w:val="NormalCharacter"/>
          <w:rFonts w:ascii="宋体"/>
          <w:b/>
          <w:color w:val="000000" w:themeColor="text1"/>
          <w:kern w:val="0"/>
          <w:sz w:val="22"/>
          <w:szCs w:val="24"/>
        </w:rPr>
        <w:t>代码：</w:t>
      </w:r>
      <w:r>
        <w:rPr>
          <w:rStyle w:val="NormalCharacter"/>
          <w:rFonts w:ascii="宋体"/>
          <w:b/>
          <w:color w:val="000000" w:themeColor="text1"/>
          <w:kern w:val="0"/>
          <w:sz w:val="22"/>
          <w:szCs w:val="24"/>
        </w:rPr>
        <w:t xml:space="preserve">89661             </w:t>
      </w:r>
      <w:r>
        <w:rPr>
          <w:rStyle w:val="NormalCharacter"/>
          <w:rFonts w:ascii="宋体"/>
          <w:b/>
          <w:color w:val="000000" w:themeColor="text1"/>
          <w:kern w:val="0"/>
          <w:sz w:val="22"/>
          <w:szCs w:val="24"/>
        </w:rPr>
        <w:t>地址：西安市</w:t>
      </w:r>
      <w:r>
        <w:rPr>
          <w:rStyle w:val="NormalCharacter"/>
          <w:rFonts w:ascii="宋体" w:cs="Times New Roman" w:hint="eastAsia"/>
          <w:b/>
          <w:color w:val="000000" w:themeColor="text1"/>
          <w:kern w:val="0"/>
          <w:sz w:val="22"/>
          <w:szCs w:val="24"/>
        </w:rPr>
        <w:t>雁塔区</w:t>
      </w:r>
      <w:r>
        <w:rPr>
          <w:rStyle w:val="NormalCharacter"/>
          <w:rFonts w:ascii="宋体"/>
          <w:b/>
          <w:color w:val="000000" w:themeColor="text1"/>
          <w:kern w:val="0"/>
          <w:sz w:val="22"/>
          <w:szCs w:val="24"/>
        </w:rPr>
        <w:t>小寨西路</w:t>
      </w:r>
      <w:r>
        <w:rPr>
          <w:rStyle w:val="NormalCharacter"/>
          <w:rFonts w:ascii="宋体"/>
          <w:b/>
          <w:color w:val="000000" w:themeColor="text1"/>
          <w:kern w:val="0"/>
          <w:sz w:val="22"/>
          <w:szCs w:val="24"/>
        </w:rPr>
        <w:t>119</w:t>
      </w:r>
      <w:r>
        <w:rPr>
          <w:rStyle w:val="NormalCharacter"/>
          <w:rFonts w:ascii="宋体"/>
          <w:b/>
          <w:color w:val="000000" w:themeColor="text1"/>
          <w:kern w:val="0"/>
          <w:sz w:val="22"/>
          <w:szCs w:val="24"/>
        </w:rPr>
        <w:t>号</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邮政编码：</w:t>
      </w:r>
      <w:r>
        <w:rPr>
          <w:rStyle w:val="NormalCharacter"/>
          <w:rFonts w:ascii="宋体"/>
          <w:b/>
          <w:color w:val="000000" w:themeColor="text1"/>
          <w:kern w:val="0"/>
          <w:sz w:val="22"/>
          <w:szCs w:val="24"/>
        </w:rPr>
        <w:t>710061</w:t>
      </w:r>
    </w:p>
    <w:p w:rsidR="00FA5E9B" w:rsidRDefault="00047698">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t>联系部门：研究生招生办公室</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电话：（</w:t>
      </w:r>
      <w:r>
        <w:rPr>
          <w:rStyle w:val="NormalCharacter"/>
          <w:rFonts w:ascii="宋体"/>
          <w:b/>
          <w:color w:val="000000" w:themeColor="text1"/>
          <w:kern w:val="0"/>
          <w:sz w:val="22"/>
          <w:szCs w:val="24"/>
        </w:rPr>
        <w:t>029</w:t>
      </w:r>
      <w:r>
        <w:rPr>
          <w:rStyle w:val="NormalCharacter"/>
          <w:rFonts w:ascii="宋体"/>
          <w:b/>
          <w:color w:val="000000" w:themeColor="text1"/>
          <w:kern w:val="0"/>
          <w:sz w:val="22"/>
          <w:szCs w:val="24"/>
        </w:rPr>
        <w:t>）</w:t>
      </w:r>
      <w:r>
        <w:rPr>
          <w:rStyle w:val="NormalCharacter"/>
          <w:rFonts w:ascii="宋体"/>
          <w:b/>
          <w:color w:val="000000" w:themeColor="text1"/>
          <w:kern w:val="0"/>
          <w:sz w:val="22"/>
          <w:szCs w:val="24"/>
        </w:rPr>
        <w:t xml:space="preserve">85378104 85378293   </w:t>
      </w:r>
      <w:r>
        <w:rPr>
          <w:rStyle w:val="NormalCharacter"/>
          <w:rFonts w:ascii="宋体"/>
          <w:b/>
          <w:color w:val="000000" w:themeColor="text1"/>
          <w:kern w:val="0"/>
          <w:sz w:val="22"/>
          <w:szCs w:val="24"/>
        </w:rPr>
        <w:t>联系人：李建</w:t>
      </w:r>
      <w:r>
        <w:rPr>
          <w:rStyle w:val="NormalCharacter"/>
          <w:rFonts w:ascii="宋体"/>
          <w:b/>
          <w:color w:val="000000" w:themeColor="text1"/>
          <w:kern w:val="0"/>
          <w:sz w:val="22"/>
          <w:szCs w:val="24"/>
        </w:rPr>
        <w:t xml:space="preserve">  </w:t>
      </w:r>
      <w:r>
        <w:rPr>
          <w:rStyle w:val="NormalCharacter"/>
          <w:rFonts w:ascii="宋体"/>
          <w:b/>
          <w:color w:val="000000" w:themeColor="text1"/>
          <w:kern w:val="0"/>
          <w:sz w:val="22"/>
          <w:szCs w:val="24"/>
        </w:rPr>
        <w:t>李雅博</w:t>
      </w:r>
    </w:p>
    <w:p w:rsidR="00FA5E9B" w:rsidRDefault="00FA5E9B">
      <w:pPr>
        <w:spacing w:line="60" w:lineRule="exact"/>
        <w:rPr>
          <w:rStyle w:val="NormalCharacter"/>
          <w:rFonts w:ascii="宋体"/>
          <w:color w:val="000000" w:themeColor="text1"/>
          <w:kern w:val="0"/>
          <w:sz w:val="13"/>
          <w:szCs w:val="13"/>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2"/>
        <w:gridCol w:w="6830"/>
      </w:tblGrid>
      <w:tr w:rsidR="00FA5E9B">
        <w:trPr>
          <w:trHeight w:val="743"/>
          <w:jc w:val="center"/>
        </w:trPr>
        <w:tc>
          <w:tcPr>
            <w:tcW w:w="2242" w:type="dxa"/>
            <w:tcBorders>
              <w:top w:val="single" w:sz="8" w:space="0" w:color="000000"/>
              <w:left w:val="single" w:sz="8"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试</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科</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目</w:t>
            </w:r>
          </w:p>
        </w:tc>
        <w:tc>
          <w:tcPr>
            <w:tcW w:w="6830" w:type="dxa"/>
            <w:tcBorders>
              <w:top w:val="single" w:sz="8" w:space="0" w:color="000000"/>
              <w:left w:val="single" w:sz="4" w:space="0" w:color="000000"/>
              <w:bottom w:val="single" w:sz="4" w:space="0" w:color="000000"/>
              <w:right w:val="single" w:sz="8"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参</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围</w:t>
            </w:r>
          </w:p>
        </w:tc>
      </w:tr>
      <w:tr w:rsidR="00FA5E9B">
        <w:trPr>
          <w:trHeight w:val="3400"/>
          <w:jc w:val="center"/>
        </w:trPr>
        <w:tc>
          <w:tcPr>
            <w:tcW w:w="2242"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610 </w:t>
            </w:r>
            <w:r>
              <w:rPr>
                <w:rStyle w:val="NormalCharacter"/>
                <w:rFonts w:ascii="宋体" w:hAnsi="宋体"/>
                <w:color w:val="000000" w:themeColor="text1"/>
                <w:kern w:val="0"/>
                <w:sz w:val="28"/>
                <w:szCs w:val="28"/>
              </w:rPr>
              <w:t>马克思主义</w:t>
            </w:r>
          </w:p>
          <w:p w:rsidR="00FA5E9B" w:rsidRDefault="00047698">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哲学基本理论</w:t>
            </w:r>
          </w:p>
        </w:tc>
        <w:tc>
          <w:tcPr>
            <w:tcW w:w="6830"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color w:val="000000" w:themeColor="text1"/>
                <w:kern w:val="0"/>
                <w:sz w:val="28"/>
                <w:szCs w:val="28"/>
              </w:rPr>
              <w:t>李秀林等：《辩证唯物主义和历史唯物主义原理》</w:t>
            </w:r>
          </w:p>
          <w:p w:rsidR="00FA5E9B" w:rsidRDefault="00047698">
            <w:pPr>
              <w:spacing w:line="500" w:lineRule="exact"/>
              <w:ind w:left="1680" w:hanging="16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w:t>
            </w:r>
            <w:r>
              <w:rPr>
                <w:rStyle w:val="NormalCharacter"/>
                <w:rFonts w:ascii="宋体" w:hAnsi="宋体"/>
                <w:color w:val="000000" w:themeColor="text1"/>
                <w:kern w:val="0"/>
                <w:sz w:val="28"/>
                <w:szCs w:val="28"/>
              </w:rPr>
              <w:t>马克思：《关于费尔巴哈的提纲》《〈政治经济学</w:t>
            </w:r>
          </w:p>
          <w:p w:rsidR="00FA5E9B" w:rsidRDefault="00047698">
            <w:pPr>
              <w:spacing w:line="500" w:lineRule="exact"/>
              <w:ind w:leftChars="579" w:left="1216" w:firstLineChars="100" w:firstLine="2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批判〉序言》</w:t>
            </w:r>
          </w:p>
          <w:p w:rsidR="00FA5E9B" w:rsidRDefault="00047698">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3.</w:t>
            </w:r>
            <w:r>
              <w:rPr>
                <w:rStyle w:val="NormalCharacter"/>
                <w:rFonts w:ascii="宋体" w:hAnsi="宋体"/>
                <w:color w:val="000000" w:themeColor="text1"/>
                <w:kern w:val="0"/>
                <w:sz w:val="28"/>
                <w:szCs w:val="28"/>
              </w:rPr>
              <w:t>恩格斯：《反杜林论》（哲学编）</w:t>
            </w:r>
          </w:p>
          <w:p w:rsidR="00FA5E9B" w:rsidRDefault="00047698">
            <w:pPr>
              <w:spacing w:line="500" w:lineRule="exact"/>
              <w:ind w:leftChars="150" w:left="315" w:firstLineChars="200" w:firstLine="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《路德维希</w:t>
            </w:r>
            <w:r>
              <w:rPr>
                <w:rStyle w:val="NormalCharacter"/>
                <w:rFonts w:ascii="宋体" w:hAnsi="宋体"/>
                <w:color w:val="000000" w:themeColor="text1"/>
                <w:kern w:val="0"/>
                <w:sz w:val="28"/>
                <w:szCs w:val="28"/>
              </w:rPr>
              <w:t>·</w:t>
            </w:r>
            <w:r>
              <w:rPr>
                <w:rStyle w:val="NormalCharacter"/>
                <w:rFonts w:ascii="宋体" w:hAnsi="宋体"/>
                <w:color w:val="000000" w:themeColor="text1"/>
                <w:kern w:val="0"/>
                <w:sz w:val="28"/>
                <w:szCs w:val="28"/>
              </w:rPr>
              <w:t>费尔巴哈和德国古典哲学的终结》</w:t>
            </w:r>
          </w:p>
          <w:p w:rsidR="00FA5E9B" w:rsidRDefault="00047698">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4.</w:t>
            </w:r>
            <w:r>
              <w:rPr>
                <w:rStyle w:val="NormalCharacter"/>
                <w:rFonts w:ascii="宋体" w:hAnsi="宋体"/>
                <w:color w:val="000000" w:themeColor="text1"/>
                <w:kern w:val="0"/>
                <w:sz w:val="28"/>
                <w:szCs w:val="28"/>
              </w:rPr>
              <w:t>列宁：《辩证法的要素》《谈谈辩证法问题》</w:t>
            </w:r>
          </w:p>
          <w:p w:rsidR="00FA5E9B" w:rsidRDefault="00047698">
            <w:pPr>
              <w:spacing w:line="500" w:lineRule="exact"/>
              <w:ind w:left="280" w:hanging="2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5.</w:t>
            </w:r>
            <w:r>
              <w:rPr>
                <w:rStyle w:val="NormalCharacter"/>
                <w:rFonts w:ascii="宋体" w:hAnsi="宋体"/>
                <w:color w:val="000000" w:themeColor="text1"/>
                <w:kern w:val="0"/>
                <w:sz w:val="28"/>
                <w:szCs w:val="28"/>
              </w:rPr>
              <w:t>毛泽东：《实践论》《矛盾论》</w:t>
            </w:r>
          </w:p>
        </w:tc>
      </w:tr>
      <w:tr w:rsidR="00FA5E9B">
        <w:trPr>
          <w:trHeight w:val="2302"/>
          <w:jc w:val="center"/>
        </w:trPr>
        <w:tc>
          <w:tcPr>
            <w:tcW w:w="2242"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801 </w:t>
            </w:r>
            <w:r>
              <w:rPr>
                <w:rStyle w:val="NormalCharacter"/>
                <w:rFonts w:ascii="宋体" w:hAnsi="宋体"/>
                <w:color w:val="000000" w:themeColor="text1"/>
                <w:kern w:val="0"/>
                <w:sz w:val="28"/>
                <w:szCs w:val="28"/>
              </w:rPr>
              <w:t>哲学史</w:t>
            </w:r>
          </w:p>
        </w:tc>
        <w:tc>
          <w:tcPr>
            <w:tcW w:w="6830"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500" w:lineRule="exact"/>
              <w:rPr>
                <w:rStyle w:val="NormalCharacter"/>
                <w:rFonts w:ascii="宋体" w:hAnsi="宋体" w:cs="Times New Roman"/>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color w:val="000000" w:themeColor="text1"/>
                <w:kern w:val="0"/>
                <w:sz w:val="28"/>
                <w:szCs w:val="28"/>
              </w:rPr>
              <w:t>《西方哲学史》</w:t>
            </w:r>
            <w:r>
              <w:rPr>
                <w:rStyle w:val="NormalCharacter"/>
                <w:rFonts w:ascii="宋体" w:hAnsi="宋体" w:cs="Times New Roman"/>
                <w:color w:val="000000" w:themeColor="text1"/>
                <w:kern w:val="0"/>
                <w:sz w:val="28"/>
                <w:szCs w:val="28"/>
              </w:rPr>
              <w:t>张志伟主编</w:t>
            </w:r>
            <w:r>
              <w:rPr>
                <w:rStyle w:val="NormalCharacter"/>
                <w:rFonts w:ascii="宋体" w:hAnsi="宋体" w:cs="Times New Roman" w:hint="eastAsia"/>
                <w:color w:val="000000" w:themeColor="text1"/>
                <w:kern w:val="0"/>
                <w:sz w:val="28"/>
                <w:szCs w:val="28"/>
              </w:rPr>
              <w:t xml:space="preserve">   </w:t>
            </w:r>
            <w:r>
              <w:rPr>
                <w:rStyle w:val="NormalCharacter"/>
                <w:rFonts w:ascii="宋体" w:hAnsi="宋体" w:cs="Times New Roman" w:hint="eastAsia"/>
                <w:color w:val="000000" w:themeColor="text1"/>
                <w:kern w:val="0"/>
                <w:sz w:val="28"/>
                <w:szCs w:val="28"/>
              </w:rPr>
              <w:t>（中国人民大学出版社，</w:t>
            </w:r>
            <w:r>
              <w:rPr>
                <w:rStyle w:val="NormalCharacter"/>
                <w:rFonts w:ascii="宋体" w:hAnsi="宋体" w:cs="Times New Roman" w:hint="eastAsia"/>
                <w:color w:val="000000" w:themeColor="text1"/>
                <w:kern w:val="0"/>
                <w:sz w:val="28"/>
                <w:szCs w:val="28"/>
              </w:rPr>
              <w:t>2010</w:t>
            </w:r>
            <w:r>
              <w:rPr>
                <w:rStyle w:val="NormalCharacter"/>
                <w:rFonts w:ascii="宋体" w:hAnsi="宋体" w:cs="Times New Roman" w:hint="eastAsia"/>
                <w:color w:val="000000" w:themeColor="text1"/>
                <w:kern w:val="0"/>
                <w:sz w:val="28"/>
                <w:szCs w:val="28"/>
              </w:rPr>
              <w:t>年版）</w:t>
            </w:r>
          </w:p>
          <w:p w:rsidR="00FA5E9B" w:rsidRDefault="00047698">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w:t>
            </w:r>
            <w:r>
              <w:rPr>
                <w:rStyle w:val="NormalCharacter"/>
                <w:rFonts w:ascii="宋体" w:hAnsi="宋体"/>
                <w:color w:val="000000" w:themeColor="text1"/>
                <w:kern w:val="0"/>
                <w:sz w:val="28"/>
                <w:szCs w:val="28"/>
              </w:rPr>
              <w:t xml:space="preserve">《中国哲学史》第二版　</w:t>
            </w:r>
            <w:r>
              <w:rPr>
                <w:rStyle w:val="NormalCharacter"/>
                <w:rFonts w:ascii="宋体" w:hAnsi="宋体"/>
                <w:color w:val="000000" w:themeColor="text1"/>
                <w:kern w:val="0"/>
                <w:sz w:val="28"/>
                <w:szCs w:val="28"/>
              </w:rPr>
              <w:t>2003</w:t>
            </w:r>
            <w:r>
              <w:rPr>
                <w:rStyle w:val="NormalCharacter"/>
                <w:rFonts w:ascii="宋体" w:hAnsi="宋体"/>
                <w:color w:val="000000" w:themeColor="text1"/>
                <w:kern w:val="0"/>
                <w:sz w:val="28"/>
                <w:szCs w:val="28"/>
              </w:rPr>
              <w:t>年　北京大学哲学系中国哲学史教研室编　北京大学出版社第七版</w:t>
            </w:r>
          </w:p>
        </w:tc>
      </w:tr>
      <w:tr w:rsidR="00FA5E9B">
        <w:trPr>
          <w:trHeight w:val="1116"/>
          <w:jc w:val="center"/>
        </w:trPr>
        <w:tc>
          <w:tcPr>
            <w:tcW w:w="2242" w:type="dxa"/>
            <w:tcBorders>
              <w:top w:val="single" w:sz="4" w:space="0" w:color="000000"/>
              <w:left w:val="single" w:sz="8" w:space="0" w:color="000000"/>
              <w:bottom w:val="single" w:sz="8" w:space="0" w:color="auto"/>
              <w:right w:val="single" w:sz="4" w:space="0" w:color="000000"/>
            </w:tcBorders>
            <w:vAlign w:val="center"/>
          </w:tcPr>
          <w:p w:rsidR="00FA5E9B" w:rsidRDefault="00047698">
            <w:pPr>
              <w:spacing w:line="400" w:lineRule="exact"/>
              <w:rPr>
                <w:rStyle w:val="NormalCharacter"/>
                <w:rFonts w:ascii="宋体" w:hAnsi="宋体"/>
                <w:color w:val="000000" w:themeColor="text1"/>
                <w:kern w:val="0"/>
                <w:sz w:val="18"/>
                <w:szCs w:val="18"/>
              </w:rPr>
            </w:pPr>
            <w:r>
              <w:rPr>
                <w:rStyle w:val="NormalCharacter"/>
                <w:rFonts w:ascii="宋体" w:hAnsi="宋体"/>
                <w:color w:val="000000" w:themeColor="text1"/>
                <w:kern w:val="0"/>
                <w:sz w:val="28"/>
                <w:szCs w:val="28"/>
              </w:rPr>
              <w:t xml:space="preserve">803 </w:t>
            </w:r>
            <w:r>
              <w:rPr>
                <w:rStyle w:val="NormalCharacter"/>
                <w:rFonts w:ascii="宋体" w:hAnsi="宋体"/>
                <w:color w:val="000000" w:themeColor="text1"/>
                <w:kern w:val="0"/>
                <w:sz w:val="28"/>
                <w:szCs w:val="28"/>
              </w:rPr>
              <w:t>西方经济学</w:t>
            </w:r>
          </w:p>
        </w:tc>
        <w:tc>
          <w:tcPr>
            <w:tcW w:w="6830" w:type="dxa"/>
            <w:tcBorders>
              <w:top w:val="single" w:sz="4" w:space="0" w:color="000000"/>
              <w:left w:val="single" w:sz="4" w:space="0" w:color="000000"/>
              <w:bottom w:val="single" w:sz="8" w:space="0" w:color="auto"/>
              <w:right w:val="single" w:sz="8" w:space="0" w:color="000000"/>
            </w:tcBorders>
            <w:vAlign w:val="center"/>
          </w:tcPr>
          <w:p w:rsidR="00FA5E9B" w:rsidRDefault="00047698">
            <w:pPr>
              <w:spacing w:line="500" w:lineRule="exact"/>
              <w:rPr>
                <w:rStyle w:val="NormalCharacter"/>
                <w:rFonts w:ascii="宋体" w:hAnsi="宋体"/>
                <w:color w:val="000000" w:themeColor="text1"/>
                <w:kern w:val="0"/>
                <w:sz w:val="18"/>
                <w:szCs w:val="18"/>
              </w:rPr>
            </w:pPr>
            <w:r>
              <w:rPr>
                <w:rStyle w:val="NormalCharacter"/>
                <w:rFonts w:ascii="宋体" w:hAnsi="宋体"/>
                <w:color w:val="000000" w:themeColor="text1"/>
                <w:kern w:val="0"/>
                <w:sz w:val="28"/>
                <w:szCs w:val="28"/>
              </w:rPr>
              <w:t>高鸿业主编：《西方经济学》（第八版</w:t>
            </w:r>
            <w:r>
              <w:rPr>
                <w:rStyle w:val="NormalCharacter"/>
                <w:rFonts w:ascii="宋体" w:hAnsi="宋体"/>
                <w:color w:val="000000" w:themeColor="text1"/>
                <w:kern w:val="0"/>
                <w:sz w:val="28"/>
                <w:szCs w:val="28"/>
              </w:rPr>
              <w:t xml:space="preserve"> </w:t>
            </w:r>
            <w:r>
              <w:rPr>
                <w:rStyle w:val="NormalCharacter"/>
                <w:rFonts w:ascii="宋体" w:hAnsi="宋体"/>
                <w:color w:val="000000" w:themeColor="text1"/>
                <w:kern w:val="0"/>
                <w:sz w:val="28"/>
                <w:szCs w:val="28"/>
              </w:rPr>
              <w:t>宏观</w:t>
            </w:r>
            <w:r>
              <w:rPr>
                <w:rStyle w:val="NormalCharacter"/>
                <w:rFonts w:ascii="宋体" w:hAnsi="宋体"/>
                <w:color w:val="000000" w:themeColor="text1"/>
                <w:kern w:val="0"/>
                <w:sz w:val="28"/>
                <w:szCs w:val="28"/>
              </w:rPr>
              <w:t>+</w:t>
            </w:r>
            <w:r>
              <w:rPr>
                <w:rStyle w:val="NormalCharacter"/>
                <w:rFonts w:ascii="宋体" w:hAnsi="宋体"/>
                <w:color w:val="000000" w:themeColor="text1"/>
                <w:kern w:val="0"/>
                <w:sz w:val="28"/>
                <w:szCs w:val="28"/>
              </w:rPr>
              <w:t>微观）</w:t>
            </w:r>
            <w:r>
              <w:rPr>
                <w:rStyle w:val="NormalCharacter"/>
                <w:rFonts w:ascii="宋体" w:hAnsi="宋体"/>
                <w:color w:val="000000" w:themeColor="text1"/>
                <w:kern w:val="0"/>
                <w:sz w:val="28"/>
                <w:szCs w:val="28"/>
              </w:rPr>
              <w:t>,</w:t>
            </w:r>
            <w:r>
              <w:rPr>
                <w:rStyle w:val="NormalCharacter"/>
                <w:rFonts w:ascii="宋体" w:hAnsi="宋体"/>
                <w:color w:val="000000" w:themeColor="text1"/>
                <w:kern w:val="0"/>
                <w:sz w:val="28"/>
                <w:szCs w:val="28"/>
              </w:rPr>
              <w:t>中国人民大学出版社</w:t>
            </w:r>
            <w:r>
              <w:rPr>
                <w:rStyle w:val="NormalCharacter"/>
                <w:rFonts w:ascii="宋体" w:hAnsi="宋体"/>
                <w:color w:val="000000" w:themeColor="text1"/>
                <w:kern w:val="0"/>
                <w:sz w:val="28"/>
                <w:szCs w:val="28"/>
              </w:rPr>
              <w:t>2021</w:t>
            </w:r>
            <w:r>
              <w:rPr>
                <w:rStyle w:val="NormalCharacter"/>
                <w:rFonts w:ascii="宋体" w:hAnsi="宋体"/>
                <w:color w:val="000000" w:themeColor="text1"/>
                <w:kern w:val="0"/>
                <w:sz w:val="28"/>
                <w:szCs w:val="28"/>
              </w:rPr>
              <w:t>年版</w:t>
            </w:r>
          </w:p>
        </w:tc>
      </w:tr>
    </w:tbl>
    <w:p w:rsidR="00FA5E9B" w:rsidRDefault="00047698">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br w:type="page"/>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4"/>
        <w:gridCol w:w="6734"/>
      </w:tblGrid>
      <w:tr w:rsidR="00FA5E9B">
        <w:trPr>
          <w:trHeight w:val="1066"/>
          <w:jc w:val="center"/>
        </w:trPr>
        <w:tc>
          <w:tcPr>
            <w:tcW w:w="2364" w:type="dxa"/>
            <w:tcBorders>
              <w:top w:val="single" w:sz="8" w:space="0" w:color="000000"/>
              <w:left w:val="single" w:sz="8" w:space="0" w:color="000000"/>
              <w:bottom w:val="single" w:sz="4" w:space="0" w:color="000000"/>
              <w:right w:val="single" w:sz="4"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lastRenderedPageBreak/>
              <w:t>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试</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科</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目</w:t>
            </w:r>
          </w:p>
        </w:tc>
        <w:tc>
          <w:tcPr>
            <w:tcW w:w="6734" w:type="dxa"/>
            <w:tcBorders>
              <w:top w:val="single" w:sz="8" w:space="0" w:color="000000"/>
              <w:left w:val="single" w:sz="4" w:space="0" w:color="000000"/>
              <w:bottom w:val="single" w:sz="4" w:space="0" w:color="000000"/>
              <w:right w:val="single" w:sz="8" w:space="0" w:color="000000"/>
            </w:tcBorders>
            <w:vAlign w:val="center"/>
          </w:tcPr>
          <w:p w:rsidR="00FA5E9B" w:rsidRDefault="00047698">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参</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范</w:t>
            </w:r>
            <w:r>
              <w:rPr>
                <w:rStyle w:val="NormalCharacter"/>
                <w:rFonts w:ascii="宋体" w:hAnsi="宋体"/>
                <w:b/>
                <w:color w:val="000000" w:themeColor="text1"/>
                <w:kern w:val="0"/>
                <w:sz w:val="28"/>
                <w:szCs w:val="28"/>
              </w:rPr>
              <w:t xml:space="preserve"> </w:t>
            </w:r>
            <w:r>
              <w:rPr>
                <w:rStyle w:val="NormalCharacter"/>
                <w:rFonts w:ascii="宋体" w:hAnsi="宋体"/>
                <w:b/>
                <w:color w:val="000000" w:themeColor="text1"/>
                <w:kern w:val="0"/>
                <w:sz w:val="28"/>
                <w:szCs w:val="28"/>
              </w:rPr>
              <w:t>围</w:t>
            </w:r>
          </w:p>
        </w:tc>
      </w:tr>
      <w:tr w:rsidR="00FA5E9B">
        <w:trPr>
          <w:trHeight w:val="4618"/>
          <w:jc w:val="center"/>
        </w:trPr>
        <w:tc>
          <w:tcPr>
            <w:tcW w:w="2364"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620 </w:t>
            </w:r>
            <w:r>
              <w:rPr>
                <w:rStyle w:val="NormalCharacter"/>
                <w:rFonts w:ascii="宋体" w:hAnsi="宋体"/>
                <w:color w:val="000000" w:themeColor="text1"/>
                <w:kern w:val="0"/>
                <w:sz w:val="28"/>
                <w:szCs w:val="28"/>
              </w:rPr>
              <w:t>马克思主义政治学著作和文献</w:t>
            </w:r>
          </w:p>
        </w:tc>
        <w:tc>
          <w:tcPr>
            <w:tcW w:w="6734"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color w:val="000000" w:themeColor="text1"/>
                <w:kern w:val="0"/>
                <w:sz w:val="28"/>
                <w:szCs w:val="28"/>
              </w:rPr>
              <w:t>马克思、恩格斯：《共产党宣言》</w:t>
            </w:r>
          </w:p>
          <w:p w:rsidR="00FA5E9B" w:rsidRDefault="00047698">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w:t>
            </w:r>
            <w:r>
              <w:rPr>
                <w:rStyle w:val="NormalCharacter"/>
                <w:rFonts w:ascii="宋体" w:hAnsi="宋体"/>
                <w:color w:val="000000" w:themeColor="text1"/>
                <w:kern w:val="0"/>
                <w:sz w:val="28"/>
                <w:szCs w:val="28"/>
              </w:rPr>
              <w:t>列宁：《国家与革命》</w:t>
            </w:r>
          </w:p>
          <w:p w:rsidR="00FA5E9B" w:rsidRDefault="00047698">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3.</w:t>
            </w:r>
            <w:r>
              <w:rPr>
                <w:rStyle w:val="NormalCharacter"/>
                <w:rFonts w:ascii="宋体" w:hAnsi="宋体"/>
                <w:color w:val="000000" w:themeColor="text1"/>
                <w:kern w:val="0"/>
                <w:sz w:val="28"/>
                <w:szCs w:val="28"/>
              </w:rPr>
              <w:t>毛泽东：《论人民民主专政》</w:t>
            </w:r>
          </w:p>
          <w:p w:rsidR="00FA5E9B" w:rsidRDefault="00047698">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4.</w:t>
            </w:r>
            <w:r>
              <w:rPr>
                <w:rStyle w:val="NormalCharacter"/>
                <w:rFonts w:ascii="宋体" w:hAnsi="宋体"/>
                <w:color w:val="000000" w:themeColor="text1"/>
                <w:kern w:val="0"/>
                <w:sz w:val="28"/>
                <w:szCs w:val="28"/>
              </w:rPr>
              <w:t>邓小平</w:t>
            </w:r>
            <w:r>
              <w:rPr>
                <w:rStyle w:val="NormalCharacter"/>
                <w:rFonts w:ascii="宋体" w:hAnsi="宋体"/>
                <w:color w:val="000000" w:themeColor="text1"/>
                <w:kern w:val="0"/>
                <w:sz w:val="28"/>
                <w:szCs w:val="28"/>
              </w:rPr>
              <w:t xml:space="preserve">: </w:t>
            </w:r>
            <w:r>
              <w:rPr>
                <w:rStyle w:val="NormalCharacter"/>
                <w:rFonts w:ascii="宋体" w:hAnsi="宋体"/>
                <w:color w:val="000000" w:themeColor="text1"/>
                <w:kern w:val="0"/>
                <w:sz w:val="28"/>
                <w:szCs w:val="28"/>
              </w:rPr>
              <w:t>《党和国家领导制度的改革》</w:t>
            </w:r>
          </w:p>
          <w:p w:rsidR="00FA5E9B" w:rsidRDefault="00047698">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5.</w:t>
            </w:r>
            <w:r>
              <w:rPr>
                <w:rStyle w:val="NormalCharacter"/>
                <w:rFonts w:ascii="宋体" w:hAnsi="宋体" w:hint="eastAsia"/>
                <w:color w:val="000000" w:themeColor="text1"/>
                <w:kern w:val="0"/>
                <w:sz w:val="28"/>
                <w:szCs w:val="28"/>
              </w:rPr>
              <w:t>《中共中央关于党的百年奋斗重大成就和历史经验的决议》</w:t>
            </w:r>
          </w:p>
          <w:p w:rsidR="00FA5E9B" w:rsidRDefault="00FA5E9B">
            <w:pPr>
              <w:spacing w:line="500" w:lineRule="exact"/>
              <w:ind w:left="560" w:hanging="560"/>
              <w:rPr>
                <w:rStyle w:val="NormalCharacter"/>
                <w:rFonts w:ascii="宋体" w:hAnsi="宋体"/>
                <w:color w:val="000000" w:themeColor="text1"/>
                <w:kern w:val="0"/>
                <w:sz w:val="28"/>
                <w:szCs w:val="28"/>
              </w:rPr>
            </w:pPr>
          </w:p>
        </w:tc>
      </w:tr>
      <w:tr w:rsidR="00FA5E9B">
        <w:trPr>
          <w:trHeight w:val="1575"/>
          <w:jc w:val="center"/>
        </w:trPr>
        <w:tc>
          <w:tcPr>
            <w:tcW w:w="2364"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804 </w:t>
            </w:r>
            <w:r>
              <w:rPr>
                <w:rStyle w:val="NormalCharacter"/>
                <w:rFonts w:ascii="宋体" w:hAnsi="宋体"/>
                <w:color w:val="000000" w:themeColor="text1"/>
                <w:kern w:val="0"/>
                <w:sz w:val="28"/>
                <w:szCs w:val="28"/>
              </w:rPr>
              <w:t>政治学理论</w:t>
            </w:r>
          </w:p>
        </w:tc>
        <w:tc>
          <w:tcPr>
            <w:tcW w:w="6734"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5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王浦劬：《政治学基础》（第</w:t>
            </w:r>
            <w:r>
              <w:rPr>
                <w:rStyle w:val="NormalCharacter"/>
                <w:rFonts w:ascii="宋体" w:hAnsi="宋体" w:hint="eastAsia"/>
                <w:color w:val="000000" w:themeColor="text1"/>
                <w:kern w:val="0"/>
                <w:sz w:val="28"/>
                <w:szCs w:val="28"/>
              </w:rPr>
              <w:t>四</w:t>
            </w:r>
            <w:r>
              <w:rPr>
                <w:rStyle w:val="NormalCharacter"/>
                <w:rFonts w:ascii="宋体" w:hAnsi="宋体"/>
                <w:color w:val="000000" w:themeColor="text1"/>
                <w:kern w:val="0"/>
                <w:sz w:val="28"/>
                <w:szCs w:val="28"/>
              </w:rPr>
              <w:t>版），北京大学出版社</w:t>
            </w:r>
            <w:r>
              <w:rPr>
                <w:rStyle w:val="NormalCharacter"/>
                <w:rFonts w:ascii="宋体" w:hAnsi="宋体" w:hint="eastAsia"/>
                <w:color w:val="000000" w:themeColor="text1"/>
                <w:kern w:val="0"/>
                <w:sz w:val="28"/>
                <w:szCs w:val="28"/>
              </w:rPr>
              <w:t>2018</w:t>
            </w:r>
            <w:r>
              <w:rPr>
                <w:rStyle w:val="NormalCharacter"/>
                <w:rFonts w:ascii="宋体" w:hAnsi="宋体"/>
                <w:color w:val="000000" w:themeColor="text1"/>
                <w:kern w:val="0"/>
                <w:sz w:val="28"/>
                <w:szCs w:val="28"/>
              </w:rPr>
              <w:t>年版</w:t>
            </w:r>
          </w:p>
        </w:tc>
      </w:tr>
      <w:tr w:rsidR="00FA5E9B">
        <w:trPr>
          <w:trHeight w:val="1575"/>
          <w:jc w:val="center"/>
        </w:trPr>
        <w:tc>
          <w:tcPr>
            <w:tcW w:w="2364" w:type="dxa"/>
            <w:tcBorders>
              <w:top w:val="single" w:sz="4" w:space="0" w:color="000000"/>
              <w:left w:val="single" w:sz="8" w:space="0" w:color="000000"/>
              <w:bottom w:val="single" w:sz="4" w:space="0" w:color="000000"/>
              <w:right w:val="single" w:sz="4" w:space="0" w:color="000000"/>
            </w:tcBorders>
            <w:vAlign w:val="center"/>
          </w:tcPr>
          <w:p w:rsidR="00FA5E9B" w:rsidRDefault="00047698">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630 </w:t>
            </w:r>
            <w:r>
              <w:rPr>
                <w:rStyle w:val="NormalCharacter"/>
                <w:rFonts w:ascii="宋体" w:hAnsi="宋体"/>
                <w:color w:val="000000" w:themeColor="text1"/>
                <w:kern w:val="0"/>
                <w:sz w:val="28"/>
                <w:szCs w:val="28"/>
              </w:rPr>
              <w:t>马克思主义原理</w:t>
            </w:r>
          </w:p>
        </w:tc>
        <w:tc>
          <w:tcPr>
            <w:tcW w:w="6734" w:type="dxa"/>
            <w:tcBorders>
              <w:top w:val="single" w:sz="4" w:space="0" w:color="000000"/>
              <w:left w:val="single" w:sz="4" w:space="0" w:color="000000"/>
              <w:bottom w:val="single" w:sz="4" w:space="0" w:color="000000"/>
              <w:right w:val="single" w:sz="8" w:space="0" w:color="000000"/>
            </w:tcBorders>
            <w:vAlign w:val="center"/>
          </w:tcPr>
          <w:p w:rsidR="00FA5E9B" w:rsidRDefault="00047698">
            <w:pPr>
              <w:spacing w:line="5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编写组：《马克思主义基本原理》，高等教育出版社</w:t>
            </w:r>
            <w:r>
              <w:rPr>
                <w:rStyle w:val="NormalCharacter"/>
                <w:rFonts w:ascii="宋体" w:hAnsi="宋体"/>
                <w:color w:val="000000" w:themeColor="text1"/>
                <w:kern w:val="0"/>
                <w:sz w:val="28"/>
                <w:szCs w:val="28"/>
              </w:rPr>
              <w:t>20</w:t>
            </w:r>
            <w:r>
              <w:rPr>
                <w:rStyle w:val="NormalCharacter"/>
                <w:rFonts w:ascii="宋体" w:hAnsi="宋体" w:hint="eastAsia"/>
                <w:color w:val="000000" w:themeColor="text1"/>
                <w:kern w:val="0"/>
                <w:sz w:val="28"/>
                <w:szCs w:val="28"/>
              </w:rPr>
              <w:t>23</w:t>
            </w:r>
            <w:r>
              <w:rPr>
                <w:rStyle w:val="NormalCharacter"/>
                <w:rFonts w:ascii="宋体" w:hAnsi="宋体"/>
                <w:color w:val="000000" w:themeColor="text1"/>
                <w:kern w:val="0"/>
                <w:sz w:val="28"/>
                <w:szCs w:val="28"/>
              </w:rPr>
              <w:t>年版</w:t>
            </w:r>
          </w:p>
        </w:tc>
      </w:tr>
      <w:tr w:rsidR="00FA5E9B">
        <w:trPr>
          <w:trHeight w:val="1639"/>
          <w:jc w:val="center"/>
        </w:trPr>
        <w:tc>
          <w:tcPr>
            <w:tcW w:w="2364" w:type="dxa"/>
            <w:tcBorders>
              <w:top w:val="single" w:sz="4" w:space="0" w:color="000000"/>
              <w:left w:val="single" w:sz="8" w:space="0" w:color="000000"/>
              <w:bottom w:val="single" w:sz="8" w:space="0" w:color="000000"/>
              <w:right w:val="single" w:sz="4" w:space="0" w:color="000000"/>
            </w:tcBorders>
            <w:vAlign w:val="center"/>
          </w:tcPr>
          <w:p w:rsidR="00FA5E9B" w:rsidRDefault="00047698">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805 </w:t>
            </w:r>
            <w:r>
              <w:rPr>
                <w:rStyle w:val="NormalCharacter"/>
                <w:rFonts w:ascii="宋体" w:hAnsi="宋体"/>
                <w:color w:val="000000" w:themeColor="text1"/>
                <w:kern w:val="0"/>
                <w:sz w:val="28"/>
                <w:szCs w:val="28"/>
              </w:rPr>
              <w:t>马克思主义发展史</w:t>
            </w:r>
          </w:p>
        </w:tc>
        <w:tc>
          <w:tcPr>
            <w:tcW w:w="6734" w:type="dxa"/>
            <w:tcBorders>
              <w:top w:val="single" w:sz="4" w:space="0" w:color="000000"/>
              <w:left w:val="single" w:sz="4" w:space="0" w:color="000000"/>
              <w:bottom w:val="single" w:sz="8" w:space="0" w:color="000000"/>
              <w:right w:val="single" w:sz="8" w:space="0" w:color="000000"/>
            </w:tcBorders>
            <w:vAlign w:val="center"/>
          </w:tcPr>
          <w:p w:rsidR="00FA5E9B" w:rsidRDefault="00047698">
            <w:pPr>
              <w:spacing w:line="5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庄福龄：《简明马克思主义史》，人民出版社</w:t>
            </w:r>
          </w:p>
          <w:p w:rsidR="00FA5E9B" w:rsidRDefault="00047698">
            <w:pPr>
              <w:spacing w:line="500" w:lineRule="exact"/>
              <w:ind w:firstLineChars="600" w:firstLine="16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2004</w:t>
            </w:r>
            <w:r>
              <w:rPr>
                <w:rStyle w:val="NormalCharacter"/>
                <w:rFonts w:ascii="宋体" w:hAnsi="宋体"/>
                <w:color w:val="000000" w:themeColor="text1"/>
                <w:kern w:val="0"/>
                <w:sz w:val="28"/>
                <w:szCs w:val="28"/>
              </w:rPr>
              <w:t>年版</w:t>
            </w:r>
          </w:p>
          <w:p w:rsidR="00FA5E9B" w:rsidRDefault="00FA5E9B">
            <w:pPr>
              <w:spacing w:line="500" w:lineRule="exact"/>
              <w:ind w:left="1680" w:hanging="1680"/>
              <w:rPr>
                <w:rStyle w:val="NormalCharacter"/>
                <w:rFonts w:ascii="宋体" w:hAnsi="宋体"/>
                <w:color w:val="000000" w:themeColor="text1"/>
                <w:kern w:val="0"/>
                <w:sz w:val="28"/>
                <w:szCs w:val="28"/>
              </w:rPr>
            </w:pPr>
          </w:p>
        </w:tc>
      </w:tr>
    </w:tbl>
    <w:p w:rsidR="00FA5E9B" w:rsidRDefault="00047698">
      <w:pPr>
        <w:tabs>
          <w:tab w:val="right" w:leader="dot" w:pos="5880"/>
        </w:tabs>
        <w:spacing w:line="540" w:lineRule="exact"/>
        <w:rPr>
          <w:rStyle w:val="NormalCharacter"/>
          <w:rFonts w:ascii="仿宋_GB2312" w:eastAsia="仿宋_GB2312" w:hAnsi="宋体"/>
          <w:color w:val="000000" w:themeColor="text1"/>
          <w:kern w:val="0"/>
          <w:sz w:val="32"/>
          <w:szCs w:val="32"/>
        </w:rPr>
      </w:pPr>
      <w:r>
        <w:rPr>
          <w:rStyle w:val="NormalCharacter"/>
          <w:rFonts w:ascii="仿宋_GB2312" w:eastAsia="仿宋_GB2312" w:hAnsi="宋体" w:hint="eastAsia"/>
          <w:color w:val="000000" w:themeColor="text1"/>
          <w:kern w:val="0"/>
          <w:sz w:val="32"/>
          <w:szCs w:val="32"/>
        </w:rPr>
        <w:t>参考范围所列书目仅供复习，考试范围不局限于参考范围。</w:t>
      </w:r>
    </w:p>
    <w:p w:rsidR="00FA5E9B" w:rsidRDefault="00FA5E9B">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FA5E9B" w:rsidRDefault="00FA5E9B">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FA5E9B" w:rsidRDefault="00FA5E9B">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FA5E9B" w:rsidRDefault="00FA5E9B">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0317EC" w:rsidRDefault="000317EC">
      <w:pPr>
        <w:tabs>
          <w:tab w:val="right" w:leader="dot" w:pos="5880"/>
        </w:tabs>
        <w:spacing w:line="540" w:lineRule="exact"/>
        <w:jc w:val="center"/>
        <w:rPr>
          <w:rStyle w:val="NormalCharacter"/>
          <w:rFonts w:ascii="方正小标宋简体" w:eastAsia="方正小标宋简体" w:hint="eastAsia"/>
          <w:color w:val="000000" w:themeColor="text1"/>
          <w:spacing w:val="20"/>
          <w:kern w:val="0"/>
          <w:sz w:val="44"/>
          <w:szCs w:val="44"/>
        </w:rPr>
      </w:pPr>
    </w:p>
    <w:p w:rsidR="00FA5E9B" w:rsidRDefault="00FA5E9B">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FA5E9B" w:rsidRDefault="00047698">
      <w:pPr>
        <w:tabs>
          <w:tab w:val="right" w:leader="dot" w:pos="5880"/>
        </w:tabs>
        <w:spacing w:line="540" w:lineRule="exact"/>
        <w:jc w:val="center"/>
        <w:rPr>
          <w:rFonts w:ascii="仿宋_GB2312" w:eastAsia="仿宋_GB2312" w:hAnsi="宋体"/>
          <w:color w:val="000000" w:themeColor="text1"/>
          <w:sz w:val="32"/>
        </w:rPr>
      </w:pPr>
      <w:r>
        <w:rPr>
          <w:rStyle w:val="NormalCharacter"/>
          <w:rFonts w:ascii="方正小标宋简体" w:eastAsia="方正小标宋简体"/>
          <w:color w:val="000000" w:themeColor="text1"/>
          <w:spacing w:val="20"/>
          <w:kern w:val="0"/>
          <w:sz w:val="44"/>
          <w:szCs w:val="44"/>
        </w:rPr>
        <w:lastRenderedPageBreak/>
        <w:t>报</w:t>
      </w:r>
      <w:r>
        <w:rPr>
          <w:rStyle w:val="NormalCharacter"/>
          <w:rFonts w:ascii="方正小标宋简体" w:eastAsia="方正小标宋简体"/>
          <w:color w:val="000000" w:themeColor="text1"/>
          <w:spacing w:val="20"/>
          <w:kern w:val="0"/>
          <w:sz w:val="44"/>
          <w:szCs w:val="44"/>
        </w:rPr>
        <w:t xml:space="preserve"> </w:t>
      </w:r>
      <w:r>
        <w:rPr>
          <w:rStyle w:val="NormalCharacter"/>
          <w:rFonts w:ascii="方正小标宋简体" w:eastAsia="方正小标宋简体"/>
          <w:color w:val="000000" w:themeColor="text1"/>
          <w:spacing w:val="20"/>
          <w:kern w:val="0"/>
          <w:sz w:val="44"/>
          <w:szCs w:val="44"/>
        </w:rPr>
        <w:t>考</w:t>
      </w:r>
      <w:r>
        <w:rPr>
          <w:rStyle w:val="NormalCharacter"/>
          <w:rFonts w:ascii="方正小标宋简体" w:eastAsia="方正小标宋简体"/>
          <w:color w:val="000000" w:themeColor="text1"/>
          <w:spacing w:val="20"/>
          <w:kern w:val="0"/>
          <w:sz w:val="44"/>
          <w:szCs w:val="44"/>
        </w:rPr>
        <w:t xml:space="preserve"> </w:t>
      </w:r>
      <w:r>
        <w:rPr>
          <w:rStyle w:val="NormalCharacter"/>
          <w:rFonts w:ascii="方正小标宋简体" w:eastAsia="方正小标宋简体"/>
          <w:color w:val="000000" w:themeColor="text1"/>
          <w:spacing w:val="20"/>
          <w:kern w:val="0"/>
          <w:sz w:val="44"/>
          <w:szCs w:val="44"/>
        </w:rPr>
        <w:t>须</w:t>
      </w:r>
      <w:r>
        <w:rPr>
          <w:rStyle w:val="NormalCharacter"/>
          <w:rFonts w:ascii="方正小标宋简体" w:eastAsia="方正小标宋简体"/>
          <w:color w:val="000000" w:themeColor="text1"/>
          <w:spacing w:val="20"/>
          <w:kern w:val="0"/>
          <w:sz w:val="44"/>
          <w:szCs w:val="44"/>
        </w:rPr>
        <w:t xml:space="preserve"> </w:t>
      </w:r>
      <w:r>
        <w:rPr>
          <w:rStyle w:val="NormalCharacter"/>
          <w:rFonts w:ascii="方正小标宋简体" w:eastAsia="方正小标宋简体"/>
          <w:color w:val="000000" w:themeColor="text1"/>
          <w:spacing w:val="20"/>
          <w:kern w:val="0"/>
          <w:sz w:val="44"/>
          <w:szCs w:val="44"/>
        </w:rPr>
        <w:t>知</w:t>
      </w:r>
    </w:p>
    <w:p w:rsidR="00FA5E9B" w:rsidRDefault="00047698">
      <w:pPr>
        <w:pStyle w:val="a9"/>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Style w:val="NormalCharacter"/>
          <w:rFonts w:ascii="仿宋_GB2312" w:eastAsia="仿宋_GB2312"/>
          <w:color w:val="000000" w:themeColor="text1"/>
          <w:sz w:val="32"/>
          <w:szCs w:val="32"/>
        </w:rPr>
        <w:t>1.</w:t>
      </w:r>
      <w:r>
        <w:rPr>
          <w:rStyle w:val="NormalCharacter"/>
          <w:rFonts w:ascii="仿宋_GB2312" w:eastAsia="仿宋_GB2312" w:hint="eastAsia"/>
          <w:color w:val="000000" w:themeColor="text1"/>
          <w:sz w:val="32"/>
          <w:szCs w:val="32"/>
        </w:rPr>
        <w:t>2025</w:t>
      </w:r>
      <w:r>
        <w:rPr>
          <w:rStyle w:val="NormalCharacter"/>
          <w:rFonts w:ascii="仿宋_GB2312" w:eastAsia="仿宋_GB2312"/>
          <w:color w:val="000000" w:themeColor="text1"/>
          <w:sz w:val="32"/>
          <w:szCs w:val="32"/>
        </w:rPr>
        <w:t>年我校计划招收</w:t>
      </w:r>
      <w:r>
        <w:rPr>
          <w:rStyle w:val="NormalCharacter"/>
          <w:rFonts w:ascii="仿宋_GB2312" w:eastAsia="仿宋_GB2312" w:hint="eastAsia"/>
          <w:color w:val="000000" w:themeColor="text1"/>
          <w:sz w:val="32"/>
          <w:szCs w:val="32"/>
        </w:rPr>
        <w:t>全日制</w:t>
      </w:r>
      <w:r>
        <w:rPr>
          <w:rStyle w:val="NormalCharacter"/>
          <w:rFonts w:ascii="仿宋_GB2312" w:eastAsia="仿宋_GB2312"/>
          <w:color w:val="000000" w:themeColor="text1"/>
          <w:sz w:val="32"/>
          <w:szCs w:val="32"/>
        </w:rPr>
        <w:t>攻读硕士学位研究生</w:t>
      </w:r>
      <w:r>
        <w:rPr>
          <w:rStyle w:val="NormalCharacter"/>
          <w:rFonts w:ascii="仿宋_GB2312" w:eastAsia="仿宋_GB2312" w:hint="eastAsia"/>
          <w:color w:val="000000" w:themeColor="text1"/>
          <w:sz w:val="32"/>
          <w:szCs w:val="32"/>
        </w:rPr>
        <w:t>66</w:t>
      </w:r>
      <w:r>
        <w:rPr>
          <w:rFonts w:ascii="仿宋_GB2312" w:eastAsia="仿宋_GB2312" w:hint="eastAsia"/>
          <w:color w:val="000000" w:themeColor="text1"/>
          <w:sz w:val="32"/>
          <w:szCs w:val="32"/>
        </w:rPr>
        <w:t>名，</w:t>
      </w:r>
      <w:r>
        <w:rPr>
          <w:rStyle w:val="NormalCharacter"/>
          <w:rFonts w:ascii="仿宋_GB2312" w:eastAsia="仿宋_GB2312" w:hint="eastAsia"/>
          <w:color w:val="000000" w:themeColor="text1"/>
          <w:sz w:val="32"/>
          <w:szCs w:val="32"/>
        </w:rPr>
        <w:t>非全日制</w:t>
      </w:r>
      <w:r>
        <w:rPr>
          <w:rStyle w:val="NormalCharacter"/>
          <w:rFonts w:ascii="仿宋_GB2312" w:eastAsia="仿宋_GB2312"/>
          <w:color w:val="000000" w:themeColor="text1"/>
          <w:sz w:val="32"/>
          <w:szCs w:val="32"/>
        </w:rPr>
        <w:t>攻读硕士学位研究生</w:t>
      </w:r>
      <w:r>
        <w:rPr>
          <w:rStyle w:val="NormalCharacte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名（以教育部下达计划为准）。</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报考我</w:t>
      </w:r>
      <w:r>
        <w:rPr>
          <w:rStyle w:val="NormalCharacter"/>
          <w:rFonts w:ascii="仿宋_GB2312" w:eastAsia="仿宋_GB2312"/>
          <w:color w:val="000000" w:themeColor="text1"/>
          <w:sz w:val="32"/>
          <w:szCs w:val="32"/>
        </w:rPr>
        <w:t>校硕士研究生的条件，除必须符合全国硕士研究生统一招生规定之外，同等学力考生必须是国民教育序列大专毕业且毕业后具有两年（含两年）以上工作经历，经原单位证明已达到大学本科毕业水平才能报考。</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3.</w:t>
      </w:r>
      <w:r>
        <w:rPr>
          <w:rStyle w:val="NormalCharacter"/>
          <w:rFonts w:ascii="仿宋_GB2312" w:eastAsia="仿宋_GB2312"/>
          <w:color w:val="000000" w:themeColor="text1"/>
          <w:sz w:val="32"/>
          <w:szCs w:val="32"/>
        </w:rPr>
        <w:t>考试科目中</w:t>
      </w:r>
      <w:r>
        <w:rPr>
          <w:rStyle w:val="NormalCharacter"/>
          <w:rFonts w:ascii="仿宋_GB2312" w:eastAsia="仿宋_GB2312" w:hint="eastAsia"/>
          <w:color w:val="000000" w:themeColor="text1"/>
          <w:sz w:val="32"/>
          <w:szCs w:val="32"/>
        </w:rPr>
        <w:t>统考科目</w:t>
      </w:r>
      <w:r>
        <w:rPr>
          <w:rStyle w:val="NormalCharacter"/>
          <w:rFonts w:ascii="仿宋_GB2312" w:eastAsia="仿宋_GB2312"/>
          <w:color w:val="000000" w:themeColor="text1"/>
          <w:sz w:val="32"/>
          <w:szCs w:val="32"/>
        </w:rPr>
        <w:t>考试均由国家教育部统一命题。</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4.</w:t>
      </w:r>
      <w:r>
        <w:rPr>
          <w:rStyle w:val="NormalCharacter"/>
          <w:rFonts w:ascii="仿宋_GB2312" w:eastAsia="仿宋_GB2312"/>
          <w:color w:val="000000" w:themeColor="text1"/>
          <w:sz w:val="32"/>
          <w:szCs w:val="32"/>
        </w:rPr>
        <w:t>报考我校的考生，可将正式出版发表的论文和著作直接寄我校研究生招生办公室，作为录取时参考。</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5.</w:t>
      </w:r>
      <w:r>
        <w:rPr>
          <w:rStyle w:val="NormalCharacter"/>
          <w:rFonts w:ascii="仿宋_GB2312" w:eastAsia="仿宋_GB2312"/>
          <w:color w:val="000000" w:themeColor="text1"/>
          <w:sz w:val="32"/>
          <w:szCs w:val="32"/>
        </w:rPr>
        <w:t>取得复试资格的考生，须按我校制定的复试办法参加复试〔学历（学籍）核验的截止时间为</w:t>
      </w:r>
      <w:r>
        <w:rPr>
          <w:rStyle w:val="NormalCharacter"/>
          <w:rFonts w:ascii="仿宋_GB2312" w:eastAsia="仿宋_GB2312" w:hint="eastAsia"/>
          <w:color w:val="000000" w:themeColor="text1"/>
          <w:sz w:val="32"/>
          <w:szCs w:val="32"/>
        </w:rPr>
        <w:t>2025</w:t>
      </w:r>
      <w:r>
        <w:rPr>
          <w:rStyle w:val="NormalCharacter"/>
          <w:rFonts w:ascii="仿宋_GB2312" w:eastAsia="仿宋_GB2312"/>
          <w:color w:val="000000" w:themeColor="text1"/>
          <w:sz w:val="32"/>
          <w:szCs w:val="32"/>
        </w:rPr>
        <w:t>年</w:t>
      </w:r>
      <w:r>
        <w:rPr>
          <w:rStyle w:val="NormalCharacter"/>
          <w:rFonts w:ascii="仿宋_GB2312" w:eastAsia="仿宋_GB2312"/>
          <w:color w:val="000000" w:themeColor="text1"/>
          <w:sz w:val="32"/>
          <w:szCs w:val="32"/>
        </w:rPr>
        <w:t>3</w:t>
      </w:r>
      <w:r>
        <w:rPr>
          <w:rStyle w:val="NormalCharacter"/>
          <w:rFonts w:ascii="仿宋_GB2312" w:eastAsia="仿宋_GB2312"/>
          <w:color w:val="000000" w:themeColor="text1"/>
          <w:sz w:val="32"/>
          <w:szCs w:val="32"/>
        </w:rPr>
        <w:t>月</w:t>
      </w:r>
      <w:r>
        <w:rPr>
          <w:rStyle w:val="NormalCharacter"/>
          <w:rFonts w:ascii="仿宋_GB2312" w:eastAsia="仿宋_GB2312"/>
          <w:color w:val="000000" w:themeColor="text1"/>
          <w:sz w:val="32"/>
          <w:szCs w:val="32"/>
        </w:rPr>
        <w:t>20</w:t>
      </w:r>
      <w:r>
        <w:rPr>
          <w:rStyle w:val="NormalCharacter"/>
          <w:rFonts w:ascii="仿宋_GB2312" w:eastAsia="仿宋_GB2312"/>
          <w:color w:val="000000" w:themeColor="text1"/>
          <w:sz w:val="32"/>
          <w:szCs w:val="32"/>
        </w:rPr>
        <w:t>日〕。</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6.</w:t>
      </w:r>
      <w:r>
        <w:rPr>
          <w:rStyle w:val="NormalCharacter"/>
          <w:rFonts w:ascii="仿宋_GB2312" w:eastAsia="仿宋_GB2312"/>
          <w:color w:val="000000" w:themeColor="text1"/>
          <w:sz w:val="32"/>
          <w:szCs w:val="32"/>
        </w:rPr>
        <w:t>录取后，本人户口、人事档案和工资关系转入我校，享受奖学金待遇。毕业后在国家计划指导下就业。</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hint="eastAsia"/>
          <w:color w:val="000000" w:themeColor="text1"/>
          <w:sz w:val="32"/>
          <w:szCs w:val="32"/>
        </w:rPr>
        <w:t>7</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报名、考试日期和办法：报名日期：</w:t>
      </w:r>
      <w:r>
        <w:rPr>
          <w:rStyle w:val="NormalCharacter"/>
          <w:rFonts w:ascii="仿宋_GB2312" w:eastAsia="仿宋_GB2312"/>
          <w:color w:val="000000" w:themeColor="text1"/>
          <w:sz w:val="32"/>
          <w:szCs w:val="32"/>
        </w:rPr>
        <w:t>202</w:t>
      </w:r>
      <w:r>
        <w:rPr>
          <w:rStyle w:val="NormalCharacter"/>
          <w:rFonts w:ascii="仿宋_GB2312" w:eastAsia="仿宋_GB2312" w:hint="eastAsia"/>
          <w:color w:val="000000" w:themeColor="text1"/>
          <w:sz w:val="32"/>
          <w:szCs w:val="32"/>
        </w:rPr>
        <w:t>4</w:t>
      </w:r>
      <w:r>
        <w:rPr>
          <w:rStyle w:val="NormalCharacter"/>
          <w:rFonts w:ascii="仿宋_GB2312" w:eastAsia="仿宋_GB2312"/>
          <w:color w:val="000000" w:themeColor="text1"/>
          <w:sz w:val="32"/>
          <w:szCs w:val="32"/>
        </w:rPr>
        <w:t>年</w:t>
      </w:r>
      <w:r>
        <w:rPr>
          <w:rStyle w:val="NormalCharacter"/>
          <w:rFonts w:ascii="仿宋_GB2312" w:eastAsia="仿宋_GB2312"/>
          <w:color w:val="000000" w:themeColor="text1"/>
          <w:sz w:val="32"/>
          <w:szCs w:val="32"/>
        </w:rPr>
        <w:t>10</w:t>
      </w:r>
      <w:r>
        <w:rPr>
          <w:rStyle w:val="NormalCharacter"/>
          <w:rFonts w:ascii="仿宋_GB2312" w:eastAsia="仿宋_GB2312"/>
          <w:color w:val="000000" w:themeColor="text1"/>
          <w:sz w:val="32"/>
          <w:szCs w:val="32"/>
        </w:rPr>
        <w:t>月</w:t>
      </w:r>
      <w:r>
        <w:rPr>
          <w:rStyle w:val="NormalCharacter"/>
          <w:rFonts w:ascii="仿宋_GB2312" w:eastAsia="仿宋_GB2312" w:hint="eastAsia"/>
          <w:color w:val="000000" w:themeColor="text1"/>
          <w:sz w:val="32"/>
          <w:szCs w:val="32"/>
        </w:rPr>
        <w:t>15</w:t>
      </w:r>
      <w:r>
        <w:rPr>
          <w:rStyle w:val="NormalCharacter"/>
          <w:rFonts w:ascii="仿宋_GB2312" w:eastAsia="仿宋_GB2312"/>
          <w:color w:val="000000" w:themeColor="text1"/>
          <w:sz w:val="32"/>
          <w:szCs w:val="32"/>
        </w:rPr>
        <w:t>日</w:t>
      </w:r>
      <w:r>
        <w:rPr>
          <w:rStyle w:val="NormalCharacter"/>
          <w:rFonts w:ascii="仿宋_GB2312" w:eastAsia="仿宋_GB2312" w:hint="eastAsia"/>
          <w:color w:val="000000" w:themeColor="text1"/>
          <w:sz w:val="32"/>
          <w:szCs w:val="32"/>
        </w:rPr>
        <w:t>至</w:t>
      </w:r>
      <w:r>
        <w:rPr>
          <w:rStyle w:val="NormalCharacter"/>
          <w:rFonts w:ascii="仿宋_GB2312" w:eastAsia="仿宋_GB2312"/>
          <w:color w:val="000000" w:themeColor="text1"/>
          <w:sz w:val="32"/>
          <w:szCs w:val="32"/>
        </w:rPr>
        <w:t>10</w:t>
      </w:r>
      <w:r>
        <w:rPr>
          <w:rStyle w:val="NormalCharacter"/>
          <w:rFonts w:ascii="仿宋_GB2312" w:eastAsia="仿宋_GB2312"/>
          <w:color w:val="000000" w:themeColor="text1"/>
          <w:sz w:val="32"/>
          <w:szCs w:val="32"/>
        </w:rPr>
        <w:t>月</w:t>
      </w:r>
      <w:r>
        <w:rPr>
          <w:rStyle w:val="NormalCharacter"/>
          <w:rFonts w:ascii="仿宋_GB2312" w:eastAsia="仿宋_GB2312" w:hint="eastAsia"/>
          <w:color w:val="000000" w:themeColor="text1"/>
          <w:sz w:val="32"/>
          <w:szCs w:val="32"/>
        </w:rPr>
        <w:t>28</w:t>
      </w:r>
      <w:r>
        <w:rPr>
          <w:rStyle w:val="NormalCharacter"/>
          <w:rFonts w:ascii="仿宋_GB2312" w:eastAsia="仿宋_GB2312"/>
          <w:color w:val="000000" w:themeColor="text1"/>
          <w:sz w:val="32"/>
          <w:szCs w:val="32"/>
        </w:rPr>
        <w:t>日（</w:t>
      </w:r>
      <w:r>
        <w:rPr>
          <w:rStyle w:val="NormalCharacter"/>
          <w:rFonts w:ascii="仿宋_GB2312" w:eastAsia="仿宋_GB2312"/>
          <w:color w:val="000000" w:themeColor="text1"/>
          <w:sz w:val="32"/>
          <w:szCs w:val="32"/>
        </w:rPr>
        <w:t>9:00-22:00</w:t>
      </w:r>
      <w:r>
        <w:rPr>
          <w:rStyle w:val="NormalCharacter"/>
          <w:rFonts w:ascii="仿宋_GB2312" w:eastAsia="仿宋_GB2312"/>
          <w:color w:val="000000" w:themeColor="text1"/>
          <w:sz w:val="32"/>
          <w:szCs w:val="32"/>
        </w:rPr>
        <w:t>）。报名办法：凡志愿报考我校的考生均须按教育部的部署，在规定时间内参加全国统一组织的网上报名</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考生通过登陆</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中国研究生招生信息网</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网址</w:t>
      </w:r>
      <w:r>
        <w:rPr>
          <w:rStyle w:val="NormalCharacter"/>
          <w:rFonts w:ascii="仿宋_GB2312" w:eastAsia="仿宋_GB2312"/>
          <w:color w:val="000000" w:themeColor="text1"/>
          <w:sz w:val="32"/>
          <w:szCs w:val="32"/>
        </w:rPr>
        <w:t>:http://yz.chsi.com.cn)</w:t>
      </w:r>
      <w:r>
        <w:rPr>
          <w:rStyle w:val="NormalCharacter"/>
          <w:rFonts w:ascii="仿宋_GB2312" w:eastAsia="仿宋_GB2312"/>
          <w:color w:val="000000" w:themeColor="text1"/>
          <w:sz w:val="32"/>
          <w:szCs w:val="32"/>
        </w:rPr>
        <w:t>进行网上报名</w:t>
      </w:r>
      <w:r>
        <w:rPr>
          <w:rStyle w:val="NormalCharacter"/>
          <w:rFonts w:ascii="仿宋_GB2312" w:eastAsia="仿宋_GB2312" w:hint="eastAsia"/>
          <w:color w:val="000000" w:themeColor="text1"/>
          <w:sz w:val="32"/>
          <w:szCs w:val="32"/>
        </w:rPr>
        <w:t>并</w:t>
      </w:r>
      <w:r>
        <w:rPr>
          <w:rStyle w:val="NormalCharacter"/>
          <w:rFonts w:ascii="仿宋_GB2312" w:eastAsia="仿宋_GB2312"/>
          <w:color w:val="000000" w:themeColor="text1"/>
          <w:sz w:val="32"/>
          <w:szCs w:val="32"/>
        </w:rPr>
        <w:t>确定网报信息。初试日期为</w:t>
      </w:r>
      <w:r>
        <w:rPr>
          <w:rStyle w:val="NormalCharacter"/>
          <w:rFonts w:ascii="仿宋_GB2312" w:eastAsia="仿宋_GB2312"/>
          <w:color w:val="000000" w:themeColor="text1"/>
          <w:sz w:val="32"/>
          <w:szCs w:val="32"/>
        </w:rPr>
        <w:t>202</w:t>
      </w:r>
      <w:r>
        <w:rPr>
          <w:rStyle w:val="NormalCharacter"/>
          <w:rFonts w:ascii="仿宋_GB2312" w:eastAsia="仿宋_GB2312" w:hint="eastAsia"/>
          <w:color w:val="000000" w:themeColor="text1"/>
          <w:sz w:val="32"/>
          <w:szCs w:val="32"/>
        </w:rPr>
        <w:t>4</w:t>
      </w:r>
      <w:r>
        <w:rPr>
          <w:rStyle w:val="NormalCharacter"/>
          <w:rFonts w:ascii="仿宋_GB2312" w:eastAsia="仿宋_GB2312"/>
          <w:color w:val="000000" w:themeColor="text1"/>
          <w:sz w:val="32"/>
          <w:szCs w:val="32"/>
        </w:rPr>
        <w:t>年</w:t>
      </w:r>
      <w:r>
        <w:rPr>
          <w:rStyle w:val="NormalCharacter"/>
          <w:rFonts w:ascii="仿宋_GB2312" w:eastAsia="仿宋_GB2312"/>
          <w:color w:val="000000" w:themeColor="text1"/>
          <w:sz w:val="32"/>
          <w:szCs w:val="32"/>
        </w:rPr>
        <w:t>12</w:t>
      </w:r>
      <w:r>
        <w:rPr>
          <w:rStyle w:val="NormalCharacter"/>
          <w:rFonts w:ascii="仿宋_GB2312" w:eastAsia="仿宋_GB2312"/>
          <w:color w:val="000000" w:themeColor="text1"/>
          <w:sz w:val="32"/>
          <w:szCs w:val="32"/>
        </w:rPr>
        <w:t>月</w:t>
      </w:r>
      <w:r>
        <w:rPr>
          <w:rStyle w:val="NormalCharacter"/>
          <w:rFonts w:ascii="仿宋_GB2312" w:eastAsia="仿宋_GB2312" w:hint="eastAsia"/>
          <w:color w:val="000000" w:themeColor="text1"/>
          <w:sz w:val="32"/>
          <w:szCs w:val="32"/>
        </w:rPr>
        <w:t>2</w:t>
      </w:r>
      <w:r>
        <w:rPr>
          <w:rStyle w:val="NormalCharacter"/>
          <w:rFonts w:ascii="仿宋_GB2312" w:eastAsia="仿宋_GB2312" w:hint="eastAsia"/>
          <w:color w:val="000000" w:themeColor="text1"/>
          <w:sz w:val="32"/>
          <w:szCs w:val="32"/>
        </w:rPr>
        <w:t>1</w:t>
      </w:r>
      <w:r>
        <w:rPr>
          <w:rStyle w:val="NormalCharacter"/>
          <w:rFonts w:ascii="仿宋_GB2312" w:eastAsia="仿宋_GB2312" w:hint="eastAsia"/>
          <w:color w:val="000000" w:themeColor="text1"/>
          <w:sz w:val="32"/>
          <w:szCs w:val="32"/>
        </w:rPr>
        <w:t>日至</w:t>
      </w:r>
      <w:r>
        <w:rPr>
          <w:rStyle w:val="NormalCharacter"/>
          <w:rFonts w:ascii="仿宋_GB2312" w:eastAsia="仿宋_GB2312" w:hint="eastAsia"/>
          <w:color w:val="000000" w:themeColor="text1"/>
          <w:sz w:val="32"/>
          <w:szCs w:val="32"/>
        </w:rPr>
        <w:t>2</w:t>
      </w:r>
      <w:r>
        <w:rPr>
          <w:rStyle w:val="NormalCharacter"/>
          <w:rFonts w:ascii="仿宋_GB2312" w:eastAsia="仿宋_GB2312" w:hint="eastAsia"/>
          <w:color w:val="000000" w:themeColor="text1"/>
          <w:sz w:val="32"/>
          <w:szCs w:val="32"/>
        </w:rPr>
        <w:t>2</w:t>
      </w:r>
      <w:r>
        <w:rPr>
          <w:rStyle w:val="NormalCharacter"/>
          <w:rFonts w:ascii="仿宋_GB2312" w:eastAsia="仿宋_GB2312"/>
          <w:color w:val="000000" w:themeColor="text1"/>
          <w:sz w:val="32"/>
          <w:szCs w:val="32"/>
        </w:rPr>
        <w:t>日。各科具体考试时间将随《准考证》通知考生，请考生于</w:t>
      </w:r>
      <w:r>
        <w:rPr>
          <w:rStyle w:val="NormalCharacter"/>
          <w:rFonts w:ascii="仿宋_GB2312" w:eastAsia="仿宋_GB2312" w:hint="eastAsia"/>
          <w:color w:val="000000" w:themeColor="text1"/>
          <w:sz w:val="32"/>
          <w:szCs w:val="32"/>
        </w:rPr>
        <w:t>考试前</w:t>
      </w:r>
      <w:r>
        <w:rPr>
          <w:rStyle w:val="NormalCharacter"/>
          <w:rFonts w:ascii="仿宋_GB2312" w:eastAsia="仿宋_GB2312" w:hint="eastAsia"/>
          <w:color w:val="000000" w:themeColor="text1"/>
          <w:sz w:val="32"/>
          <w:szCs w:val="32"/>
        </w:rPr>
        <w:t>10</w:t>
      </w:r>
      <w:r>
        <w:rPr>
          <w:rStyle w:val="NormalCharacter"/>
          <w:rFonts w:ascii="仿宋_GB2312" w:eastAsia="仿宋_GB2312" w:hint="eastAsia"/>
          <w:color w:val="000000" w:themeColor="text1"/>
          <w:sz w:val="32"/>
          <w:szCs w:val="32"/>
        </w:rPr>
        <w:t>天左右</w:t>
      </w:r>
      <w:r>
        <w:rPr>
          <w:rStyle w:val="NormalCharacter"/>
          <w:rFonts w:ascii="仿宋_GB2312" w:eastAsia="仿宋_GB2312"/>
          <w:color w:val="000000" w:themeColor="text1"/>
          <w:sz w:val="32"/>
          <w:szCs w:val="32"/>
        </w:rPr>
        <w:t>凭网报</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用户名</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和</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密码</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登录</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研招网</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下载、打印《准考证》。复试时间另行通知（以上时间如有变动以教育部规定的时间为准）。</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hint="eastAsia"/>
          <w:color w:val="000000" w:themeColor="text1"/>
          <w:sz w:val="32"/>
          <w:szCs w:val="32"/>
        </w:rPr>
        <w:t>8</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考生应当认真了解并严格按照报考条件及相关政策要求选择填报志愿。因不符合报考条件及相关政策要求，造成后续不能</w:t>
      </w:r>
      <w:r>
        <w:rPr>
          <w:rStyle w:val="NormalCharacter"/>
          <w:rFonts w:ascii="仿宋_GB2312" w:eastAsia="仿宋_GB2312"/>
          <w:color w:val="000000" w:themeColor="text1"/>
          <w:sz w:val="32"/>
          <w:szCs w:val="32"/>
        </w:rPr>
        <w:lastRenderedPageBreak/>
        <w:t>现场确认、考试、复试或录取的，后果由考生本人承担。</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hint="eastAsia"/>
          <w:color w:val="000000" w:themeColor="text1"/>
          <w:sz w:val="32"/>
          <w:szCs w:val="32"/>
        </w:rPr>
        <w:t>9</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院校代码：</w:t>
      </w:r>
      <w:r>
        <w:rPr>
          <w:rStyle w:val="NormalCharacter"/>
          <w:rFonts w:ascii="仿宋_GB2312" w:eastAsia="仿宋_GB2312"/>
          <w:color w:val="000000" w:themeColor="text1"/>
          <w:sz w:val="32"/>
          <w:szCs w:val="32"/>
        </w:rPr>
        <w:t>89661</w:t>
      </w:r>
    </w:p>
    <w:p w:rsidR="00FA5E9B" w:rsidRDefault="00FA5E9B">
      <w:pPr>
        <w:pStyle w:val="HtmlNormal"/>
        <w:spacing w:before="312" w:after="312" w:line="600" w:lineRule="exact"/>
        <w:ind w:firstLineChars="200" w:firstLine="640"/>
        <w:jc w:val="both"/>
        <w:rPr>
          <w:rStyle w:val="NormalCharacter"/>
          <w:rFonts w:ascii="仿宋_GB2312" w:eastAsia="仿宋_GB2312"/>
          <w:color w:val="000000" w:themeColor="text1"/>
          <w:sz w:val="32"/>
          <w:szCs w:val="32"/>
        </w:rPr>
      </w:pP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联系部门：研究生招生办公室</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w:t>
      </w:r>
      <w:r>
        <w:rPr>
          <w:rStyle w:val="NormalCharacter"/>
          <w:rFonts w:ascii="仿宋_GB2312" w:eastAsia="仿宋_GB2312"/>
          <w:color w:val="000000" w:themeColor="text1"/>
          <w:sz w:val="32"/>
          <w:szCs w:val="32"/>
        </w:rPr>
        <w:t xml:space="preserve"> </w:t>
      </w:r>
      <w:r>
        <w:rPr>
          <w:rStyle w:val="NormalCharacter"/>
          <w:rFonts w:ascii="仿宋_GB2312" w:eastAsia="仿宋_GB2312"/>
          <w:color w:val="000000" w:themeColor="text1"/>
          <w:sz w:val="32"/>
          <w:szCs w:val="32"/>
        </w:rPr>
        <w:t>系</w:t>
      </w:r>
      <w:r>
        <w:rPr>
          <w:rStyle w:val="NormalCharacter"/>
          <w:rFonts w:ascii="仿宋_GB2312" w:eastAsia="仿宋_GB2312"/>
          <w:color w:val="000000" w:themeColor="text1"/>
          <w:sz w:val="32"/>
          <w:szCs w:val="32"/>
        </w:rPr>
        <w:t xml:space="preserve"> </w:t>
      </w:r>
      <w:r>
        <w:rPr>
          <w:rStyle w:val="NormalCharacter"/>
          <w:rFonts w:ascii="仿宋_GB2312" w:eastAsia="仿宋_GB2312"/>
          <w:color w:val="000000" w:themeColor="text1"/>
          <w:sz w:val="32"/>
          <w:szCs w:val="32"/>
        </w:rPr>
        <w:t>人：李</w:t>
      </w:r>
      <w:r>
        <w:rPr>
          <w:rStyle w:val="NormalCharacter"/>
          <w:rFonts w:ascii="仿宋_GB2312" w:eastAsia="仿宋_GB2312"/>
          <w:color w:val="000000" w:themeColor="text1"/>
          <w:sz w:val="32"/>
          <w:szCs w:val="32"/>
        </w:rPr>
        <w:t xml:space="preserve">  </w:t>
      </w:r>
      <w:r>
        <w:rPr>
          <w:rStyle w:val="NormalCharacter"/>
          <w:rFonts w:ascii="仿宋_GB2312" w:eastAsia="仿宋_GB2312"/>
          <w:color w:val="000000" w:themeColor="text1"/>
          <w:sz w:val="32"/>
          <w:szCs w:val="32"/>
        </w:rPr>
        <w:t>建</w:t>
      </w:r>
      <w:r>
        <w:rPr>
          <w:rStyle w:val="NormalCharacter"/>
          <w:rFonts w:ascii="仿宋_GB2312" w:eastAsia="仿宋_GB2312"/>
          <w:color w:val="000000" w:themeColor="text1"/>
          <w:sz w:val="32"/>
          <w:szCs w:val="32"/>
        </w:rPr>
        <w:t xml:space="preserve">  </w:t>
      </w:r>
      <w:r>
        <w:rPr>
          <w:rStyle w:val="NormalCharacter"/>
          <w:rFonts w:ascii="仿宋_GB2312" w:eastAsia="仿宋_GB2312"/>
          <w:color w:val="000000" w:themeColor="text1"/>
          <w:sz w:val="32"/>
          <w:szCs w:val="32"/>
        </w:rPr>
        <w:t>李雅博</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联系地址：</w:t>
      </w:r>
      <w:r>
        <w:rPr>
          <w:rStyle w:val="NormalCharacter"/>
          <w:rFonts w:ascii="仿宋_GB2312" w:eastAsia="仿宋_GB2312"/>
          <w:color w:val="000000" w:themeColor="text1"/>
          <w:sz w:val="32"/>
          <w:szCs w:val="32"/>
        </w:rPr>
        <w:t xml:space="preserve"> </w:t>
      </w:r>
      <w:r>
        <w:rPr>
          <w:rStyle w:val="NormalCharacter"/>
          <w:rFonts w:ascii="仿宋_GB2312" w:eastAsia="仿宋_GB2312"/>
          <w:color w:val="000000" w:themeColor="text1"/>
          <w:sz w:val="32"/>
          <w:szCs w:val="32"/>
        </w:rPr>
        <w:t>西安市</w:t>
      </w:r>
      <w:r>
        <w:rPr>
          <w:rFonts w:ascii="仿宋_GB2312" w:eastAsia="仿宋_GB2312" w:hint="eastAsia"/>
          <w:color w:val="000000" w:themeColor="text1"/>
          <w:sz w:val="32"/>
          <w:szCs w:val="32"/>
        </w:rPr>
        <w:t>雁塔区</w:t>
      </w:r>
      <w:r>
        <w:rPr>
          <w:rStyle w:val="NormalCharacter"/>
          <w:rFonts w:ascii="仿宋_GB2312" w:eastAsia="仿宋_GB2312"/>
          <w:color w:val="000000" w:themeColor="text1"/>
          <w:sz w:val="32"/>
          <w:szCs w:val="32"/>
        </w:rPr>
        <w:t>小寨西路</w:t>
      </w:r>
      <w:r>
        <w:rPr>
          <w:rStyle w:val="NormalCharacter"/>
          <w:rFonts w:ascii="仿宋_GB2312" w:eastAsia="仿宋_GB2312"/>
          <w:color w:val="000000" w:themeColor="text1"/>
          <w:sz w:val="32"/>
          <w:szCs w:val="32"/>
        </w:rPr>
        <w:t>119</w:t>
      </w:r>
      <w:r>
        <w:rPr>
          <w:rStyle w:val="NormalCharacter"/>
          <w:rFonts w:ascii="仿宋_GB2312" w:eastAsia="仿宋_GB2312"/>
          <w:color w:val="000000" w:themeColor="text1"/>
          <w:sz w:val="32"/>
          <w:szCs w:val="32"/>
        </w:rPr>
        <w:t>号</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邮政编码：</w:t>
      </w:r>
      <w:r>
        <w:rPr>
          <w:rStyle w:val="NormalCharacter"/>
          <w:rFonts w:ascii="仿宋_GB2312" w:eastAsia="仿宋_GB2312"/>
          <w:color w:val="000000" w:themeColor="text1"/>
          <w:sz w:val="32"/>
          <w:szCs w:val="32"/>
        </w:rPr>
        <w:t xml:space="preserve"> 710061</w:t>
      </w:r>
    </w:p>
    <w:p w:rsidR="00FA5E9B" w:rsidRDefault="00047698">
      <w:pPr>
        <w:pStyle w:val="a9"/>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联系电话：（</w:t>
      </w:r>
      <w:r>
        <w:rPr>
          <w:rStyle w:val="NormalCharacter"/>
          <w:rFonts w:ascii="仿宋_GB2312" w:eastAsia="仿宋_GB2312"/>
          <w:color w:val="000000" w:themeColor="text1"/>
          <w:sz w:val="32"/>
          <w:szCs w:val="32"/>
        </w:rPr>
        <w:t>029</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85378104   85378293</w:t>
      </w:r>
    </w:p>
    <w:p w:rsidR="00FA5E9B" w:rsidRDefault="00047698">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研究生招生办公室电子信箱：</w:t>
      </w:r>
      <w:hyperlink r:id="rId9" w:history="1">
        <w:r>
          <w:rPr>
            <w:rStyle w:val="ae"/>
            <w:rFonts w:ascii="仿宋_GB2312" w:eastAsia="仿宋_GB2312" w:hint="eastAsia"/>
            <w:color w:val="000000" w:themeColor="text1"/>
            <w:sz w:val="32"/>
            <w:szCs w:val="32"/>
            <w:u w:val="none"/>
          </w:rPr>
          <w:t>4595185</w:t>
        </w:r>
        <w:r>
          <w:rPr>
            <w:rStyle w:val="ae"/>
            <w:rFonts w:ascii="仿宋_GB2312" w:eastAsia="仿宋_GB2312"/>
            <w:color w:val="000000" w:themeColor="text1"/>
            <w:sz w:val="32"/>
            <w:szCs w:val="32"/>
            <w:u w:val="none"/>
          </w:rPr>
          <w:t>@</w:t>
        </w:r>
        <w:r>
          <w:rPr>
            <w:rStyle w:val="ae"/>
            <w:rFonts w:ascii="仿宋_GB2312" w:eastAsia="仿宋_GB2312" w:hint="eastAsia"/>
            <w:color w:val="000000" w:themeColor="text1"/>
            <w:sz w:val="32"/>
            <w:szCs w:val="32"/>
            <w:u w:val="none"/>
          </w:rPr>
          <w:t>qq</w:t>
        </w:r>
        <w:r>
          <w:rPr>
            <w:rStyle w:val="ae"/>
            <w:rFonts w:ascii="仿宋_GB2312" w:eastAsia="仿宋_GB2312"/>
            <w:color w:val="000000" w:themeColor="text1"/>
            <w:sz w:val="32"/>
            <w:szCs w:val="32"/>
            <w:u w:val="none"/>
          </w:rPr>
          <w:t>.com</w:t>
        </w:r>
      </w:hyperlink>
    </w:p>
    <w:p w:rsidR="00FA5E9B" w:rsidRDefault="00FA5E9B">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rsidR="00FA5E9B" w:rsidRDefault="00FA5E9B">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rsidR="00FA5E9B" w:rsidRDefault="00FA5E9B">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rsidR="00FA5E9B" w:rsidRDefault="00047698">
      <w:pPr>
        <w:tabs>
          <w:tab w:val="right" w:leader="dot" w:pos="5880"/>
        </w:tabs>
        <w:spacing w:after="156" w:line="540" w:lineRule="exact"/>
        <w:ind w:firstLineChars="200" w:firstLine="420"/>
        <w:rPr>
          <w:color w:val="000000" w:themeColor="text1"/>
        </w:rPr>
      </w:pPr>
      <w:hyperlink r:id="rId10" w:history="1">
        <w:r>
          <w:rPr>
            <w:rStyle w:val="ae"/>
            <w:rFonts w:ascii="仿宋_GB2312" w:eastAsia="仿宋_GB2312"/>
            <w:color w:val="000000" w:themeColor="text1"/>
            <w:sz w:val="32"/>
            <w:szCs w:val="32"/>
          </w:rPr>
          <w:br w:type="page"/>
        </w:r>
      </w:hyperlink>
    </w:p>
    <w:p w:rsidR="00FA5E9B" w:rsidRDefault="00047698">
      <w:pPr>
        <w:tabs>
          <w:tab w:val="right" w:leader="dot" w:pos="5880"/>
        </w:tabs>
        <w:spacing w:after="156"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lastRenderedPageBreak/>
        <w:t>复试科目</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3081"/>
        <w:gridCol w:w="3436"/>
        <w:gridCol w:w="2335"/>
      </w:tblGrid>
      <w:tr w:rsidR="00FA5E9B">
        <w:trPr>
          <w:trHeight w:val="797"/>
          <w:jc w:val="center"/>
        </w:trPr>
        <w:tc>
          <w:tcPr>
            <w:tcW w:w="795" w:type="dxa"/>
            <w:vAlign w:val="center"/>
          </w:tcPr>
          <w:p w:rsidR="00FA5E9B" w:rsidRDefault="00047698">
            <w:pPr>
              <w:jc w:val="center"/>
              <w:rPr>
                <w:rStyle w:val="NormalCharacter"/>
                <w:rFonts w:ascii="宋体" w:hAnsi="宋体"/>
                <w:b/>
                <w:color w:val="000000" w:themeColor="text1"/>
                <w:spacing w:val="-6"/>
                <w:kern w:val="0"/>
                <w:sz w:val="28"/>
                <w:szCs w:val="28"/>
              </w:rPr>
            </w:pPr>
            <w:r>
              <w:rPr>
                <w:rStyle w:val="NormalCharacter"/>
                <w:rFonts w:ascii="宋体" w:hAnsi="宋体"/>
                <w:b/>
                <w:color w:val="000000" w:themeColor="text1"/>
                <w:spacing w:val="-6"/>
                <w:kern w:val="0"/>
                <w:sz w:val="28"/>
                <w:szCs w:val="28"/>
              </w:rPr>
              <w:t>序号</w:t>
            </w:r>
          </w:p>
        </w:tc>
        <w:tc>
          <w:tcPr>
            <w:tcW w:w="3081" w:type="dxa"/>
            <w:vAlign w:val="center"/>
          </w:tcPr>
          <w:p w:rsidR="00FA5E9B" w:rsidRDefault="00047698">
            <w:pPr>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专业研究方向</w:t>
            </w:r>
          </w:p>
        </w:tc>
        <w:tc>
          <w:tcPr>
            <w:tcW w:w="3436" w:type="dxa"/>
            <w:vAlign w:val="center"/>
          </w:tcPr>
          <w:p w:rsidR="00FA5E9B" w:rsidRDefault="00047698">
            <w:pPr>
              <w:jc w:val="center"/>
              <w:rPr>
                <w:rFonts w:ascii="宋体" w:hAnsi="宋体"/>
                <w:b/>
                <w:color w:val="000000" w:themeColor="text1"/>
                <w:kern w:val="0"/>
                <w:sz w:val="28"/>
                <w:szCs w:val="28"/>
              </w:rPr>
            </w:pPr>
            <w:r>
              <w:rPr>
                <w:rStyle w:val="NormalCharacter"/>
                <w:rFonts w:ascii="宋体" w:hAnsi="宋体"/>
                <w:b/>
                <w:color w:val="000000" w:themeColor="text1"/>
                <w:kern w:val="0"/>
                <w:sz w:val="28"/>
                <w:szCs w:val="28"/>
              </w:rPr>
              <w:t>复试科目</w:t>
            </w:r>
          </w:p>
        </w:tc>
        <w:tc>
          <w:tcPr>
            <w:tcW w:w="2335" w:type="dxa"/>
            <w:vAlign w:val="center"/>
          </w:tcPr>
          <w:p w:rsidR="00FA5E9B" w:rsidRDefault="00047698">
            <w:pPr>
              <w:jc w:val="center"/>
              <w:rPr>
                <w:rStyle w:val="NormalCharacter"/>
                <w:rFonts w:ascii="宋体" w:hAnsi="宋体"/>
                <w:b/>
                <w:color w:val="000000" w:themeColor="text1"/>
                <w:kern w:val="0"/>
                <w:sz w:val="28"/>
                <w:szCs w:val="28"/>
              </w:rPr>
            </w:pPr>
            <w:r>
              <w:rPr>
                <w:rStyle w:val="NormalCharacter"/>
                <w:rFonts w:ascii="宋体" w:hAnsi="宋体" w:hint="eastAsia"/>
                <w:b/>
                <w:color w:val="000000" w:themeColor="text1"/>
                <w:kern w:val="0"/>
                <w:sz w:val="28"/>
                <w:szCs w:val="28"/>
              </w:rPr>
              <w:t>备注</w:t>
            </w:r>
          </w:p>
        </w:tc>
      </w:tr>
      <w:tr w:rsidR="00FA5E9B">
        <w:trPr>
          <w:trHeight w:val="702"/>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1</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马克思主义哲学</w:t>
            </w:r>
          </w:p>
        </w:tc>
        <w:tc>
          <w:tcPr>
            <w:tcW w:w="3436" w:type="dxa"/>
            <w:vMerge w:val="restart"/>
            <w:vAlign w:val="center"/>
          </w:tcPr>
          <w:p w:rsidR="00FA5E9B" w:rsidRDefault="00047698">
            <w:pPr>
              <w:jc w:val="center"/>
              <w:rPr>
                <w:rFonts w:ascii="宋体" w:hAnsi="宋体"/>
                <w:color w:val="000000" w:themeColor="text1"/>
                <w:kern w:val="0"/>
                <w:sz w:val="24"/>
                <w:szCs w:val="24"/>
              </w:rPr>
            </w:pPr>
            <w:r>
              <w:rPr>
                <w:rStyle w:val="NormalCharacter"/>
                <w:rFonts w:ascii="宋体" w:hAnsi="宋体"/>
                <w:color w:val="000000" w:themeColor="text1"/>
                <w:spacing w:val="-2"/>
                <w:kern w:val="0"/>
                <w:sz w:val="24"/>
                <w:szCs w:val="24"/>
              </w:rPr>
              <w:t>马克思主义哲学史</w:t>
            </w:r>
          </w:p>
          <w:p w:rsidR="00FA5E9B" w:rsidRDefault="00FA5E9B">
            <w:pPr>
              <w:jc w:val="center"/>
              <w:rPr>
                <w:rStyle w:val="NormalCharacter"/>
                <w:color w:val="000000" w:themeColor="text1"/>
                <w:sz w:val="24"/>
                <w:szCs w:val="24"/>
              </w:rPr>
            </w:pPr>
          </w:p>
        </w:tc>
        <w:tc>
          <w:tcPr>
            <w:tcW w:w="2335" w:type="dxa"/>
            <w:vMerge w:val="restart"/>
            <w:vAlign w:val="center"/>
          </w:tcPr>
          <w:p w:rsidR="00FA5E9B" w:rsidRDefault="00047698">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FA5E9B">
        <w:trPr>
          <w:trHeight w:val="492"/>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中国哲学</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trHeight w:val="492"/>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3</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伦理学</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trHeight w:val="809"/>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4</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国民经济学</w:t>
            </w:r>
          </w:p>
        </w:tc>
        <w:tc>
          <w:tcPr>
            <w:tcW w:w="3436" w:type="dxa"/>
            <w:vMerge w:val="restart"/>
            <w:vAlign w:val="center"/>
          </w:tcPr>
          <w:p w:rsidR="00FA5E9B" w:rsidRDefault="00047698">
            <w:pPr>
              <w:jc w:val="center"/>
              <w:rP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应用经济</w:t>
            </w:r>
            <w:r>
              <w:rPr>
                <w:rStyle w:val="NormalCharacter"/>
                <w:rFonts w:ascii="宋体" w:hAnsi="宋体"/>
                <w:color w:val="000000" w:themeColor="text1"/>
                <w:kern w:val="0"/>
                <w:sz w:val="24"/>
                <w:szCs w:val="24"/>
              </w:rPr>
              <w:t>综合</w:t>
            </w:r>
          </w:p>
          <w:p w:rsidR="00FA5E9B" w:rsidRDefault="00FA5E9B">
            <w:pPr>
              <w:jc w:val="center"/>
              <w:rPr>
                <w:rStyle w:val="NormalCharacter"/>
                <w:color w:val="000000" w:themeColor="text1"/>
                <w:sz w:val="24"/>
                <w:szCs w:val="24"/>
              </w:rPr>
            </w:pPr>
          </w:p>
        </w:tc>
        <w:tc>
          <w:tcPr>
            <w:tcW w:w="2335" w:type="dxa"/>
            <w:vMerge w:val="restart"/>
            <w:vAlign w:val="center"/>
          </w:tcPr>
          <w:p w:rsidR="00FA5E9B" w:rsidRDefault="00047698">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FA5E9B">
        <w:trPr>
          <w:trHeight w:val="844"/>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5</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区域经济学</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trHeight w:val="353"/>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6</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产业经济学</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cantSplit/>
          <w:trHeight w:val="734"/>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7</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政治学理论</w:t>
            </w:r>
          </w:p>
        </w:tc>
        <w:tc>
          <w:tcPr>
            <w:tcW w:w="3436" w:type="dxa"/>
            <w:vMerge w:val="restart"/>
            <w:vAlign w:val="center"/>
          </w:tcPr>
          <w:p w:rsidR="00FA5E9B" w:rsidRDefault="00047698">
            <w:pPr>
              <w:jc w:val="center"/>
              <w:rPr>
                <w:rStyle w:val="NormalCharacter"/>
                <w:rFonts w:ascii="宋体" w:hAnsi="宋体" w:cs="Times New Roman"/>
                <w:color w:val="000000" w:themeColor="text1"/>
                <w:kern w:val="0"/>
                <w:sz w:val="24"/>
                <w:szCs w:val="24"/>
              </w:rPr>
            </w:pPr>
            <w:r>
              <w:rPr>
                <w:rStyle w:val="NormalCharacter"/>
                <w:rFonts w:ascii="宋体" w:hAnsi="宋体" w:cs="Times New Roman" w:hint="eastAsia"/>
                <w:color w:val="000000" w:themeColor="text1"/>
                <w:kern w:val="0"/>
                <w:sz w:val="24"/>
                <w:szCs w:val="24"/>
              </w:rPr>
              <w:t>当代中国政府与政治</w:t>
            </w:r>
          </w:p>
          <w:p w:rsidR="00FA5E9B" w:rsidRDefault="00FA5E9B">
            <w:pPr>
              <w:jc w:val="center"/>
              <w:rPr>
                <w:rStyle w:val="NormalCharacter"/>
                <w:color w:val="000000" w:themeColor="text1"/>
                <w:sz w:val="24"/>
                <w:szCs w:val="24"/>
              </w:rPr>
            </w:pPr>
          </w:p>
        </w:tc>
        <w:tc>
          <w:tcPr>
            <w:tcW w:w="2335" w:type="dxa"/>
            <w:vMerge w:val="restart"/>
            <w:vAlign w:val="center"/>
          </w:tcPr>
          <w:p w:rsidR="00FA5E9B" w:rsidRDefault="00047698">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FA5E9B">
        <w:trPr>
          <w:cantSplit/>
          <w:trHeight w:val="684"/>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8</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spacing w:val="-4"/>
                <w:kern w:val="0"/>
                <w:sz w:val="24"/>
                <w:szCs w:val="24"/>
              </w:rPr>
              <w:t>科学社会主义</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cantSplit/>
          <w:trHeight w:val="1102"/>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9</w:t>
            </w:r>
          </w:p>
        </w:tc>
        <w:tc>
          <w:tcPr>
            <w:tcW w:w="3081" w:type="dxa"/>
            <w:vAlign w:val="center"/>
          </w:tcPr>
          <w:p w:rsidR="00FA5E9B" w:rsidRDefault="00047698">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中共党史</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cantSplit/>
          <w:trHeight w:val="446"/>
          <w:jc w:val="center"/>
        </w:trPr>
        <w:tc>
          <w:tcPr>
            <w:tcW w:w="795" w:type="dxa"/>
            <w:vAlign w:val="center"/>
          </w:tcPr>
          <w:p w:rsidR="00FA5E9B" w:rsidRDefault="00047698">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0</w:t>
            </w:r>
          </w:p>
        </w:tc>
        <w:tc>
          <w:tcPr>
            <w:tcW w:w="3081" w:type="dxa"/>
            <w:vAlign w:val="center"/>
          </w:tcPr>
          <w:p w:rsidR="00FA5E9B" w:rsidRDefault="00047698">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马克思主义基本原理</w:t>
            </w:r>
          </w:p>
        </w:tc>
        <w:tc>
          <w:tcPr>
            <w:tcW w:w="3436" w:type="dxa"/>
            <w:vMerge w:val="restart"/>
            <w:vAlign w:val="center"/>
          </w:tcPr>
          <w:p w:rsidR="00FA5E9B" w:rsidRDefault="00047698">
            <w:pPr>
              <w:jc w:val="center"/>
              <w:rPr>
                <w:rFonts w:ascii="宋体" w:hAnsi="宋体"/>
                <w:color w:val="000000" w:themeColor="text1"/>
                <w:kern w:val="0"/>
                <w:sz w:val="24"/>
                <w:szCs w:val="24"/>
              </w:rPr>
            </w:pPr>
            <w:r>
              <w:rPr>
                <w:rStyle w:val="NormalCharacter"/>
                <w:rFonts w:ascii="Arial" w:hAnsi="Arial"/>
                <w:color w:val="000000" w:themeColor="text1"/>
                <w:kern w:val="0"/>
                <w:sz w:val="24"/>
                <w:szCs w:val="24"/>
              </w:rPr>
              <w:t>马克思主义哲学原理</w:t>
            </w:r>
          </w:p>
        </w:tc>
        <w:tc>
          <w:tcPr>
            <w:tcW w:w="2335" w:type="dxa"/>
            <w:vMerge w:val="restart"/>
            <w:vAlign w:val="center"/>
          </w:tcPr>
          <w:p w:rsidR="00FA5E9B" w:rsidRDefault="00047698">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FA5E9B">
        <w:trPr>
          <w:trHeight w:val="610"/>
          <w:jc w:val="center"/>
        </w:trPr>
        <w:tc>
          <w:tcPr>
            <w:tcW w:w="795" w:type="dxa"/>
            <w:vAlign w:val="center"/>
          </w:tcPr>
          <w:p w:rsidR="00FA5E9B" w:rsidRDefault="00047698">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1</w:t>
            </w:r>
          </w:p>
        </w:tc>
        <w:tc>
          <w:tcPr>
            <w:tcW w:w="3081" w:type="dxa"/>
            <w:vAlign w:val="center"/>
          </w:tcPr>
          <w:p w:rsidR="00FA5E9B" w:rsidRDefault="00047698">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马克思主义发展史</w:t>
            </w:r>
          </w:p>
        </w:tc>
        <w:tc>
          <w:tcPr>
            <w:tcW w:w="3436" w:type="dxa"/>
            <w:vMerge/>
            <w:vAlign w:val="center"/>
          </w:tcPr>
          <w:p w:rsidR="00FA5E9B" w:rsidRDefault="00FA5E9B">
            <w:pPr>
              <w:jc w:val="center"/>
              <w:rPr>
                <w:rFonts w:ascii="宋体" w:hAnsi="宋体"/>
                <w:color w:val="000000" w:themeColor="text1"/>
                <w:kern w:val="0"/>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trHeight w:val="470"/>
          <w:jc w:val="center"/>
        </w:trPr>
        <w:tc>
          <w:tcPr>
            <w:tcW w:w="795" w:type="dxa"/>
            <w:vAlign w:val="center"/>
          </w:tcPr>
          <w:p w:rsidR="00FA5E9B" w:rsidRDefault="00047698">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2</w:t>
            </w:r>
          </w:p>
        </w:tc>
        <w:tc>
          <w:tcPr>
            <w:tcW w:w="3081" w:type="dxa"/>
            <w:vAlign w:val="center"/>
          </w:tcPr>
          <w:p w:rsidR="00FA5E9B" w:rsidRDefault="00047698">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马克思主义中国化研究</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trHeight w:val="610"/>
          <w:jc w:val="center"/>
        </w:trPr>
        <w:tc>
          <w:tcPr>
            <w:tcW w:w="795" w:type="dxa"/>
            <w:vAlign w:val="center"/>
          </w:tcPr>
          <w:p w:rsidR="00FA5E9B" w:rsidRDefault="00047698">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3</w:t>
            </w:r>
          </w:p>
        </w:tc>
        <w:tc>
          <w:tcPr>
            <w:tcW w:w="3081" w:type="dxa"/>
            <w:vAlign w:val="center"/>
          </w:tcPr>
          <w:p w:rsidR="00FA5E9B" w:rsidRDefault="00047698">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思想政治教育</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trHeight w:val="590"/>
          <w:jc w:val="center"/>
        </w:trPr>
        <w:tc>
          <w:tcPr>
            <w:tcW w:w="795" w:type="dxa"/>
            <w:vAlign w:val="center"/>
          </w:tcPr>
          <w:p w:rsidR="00FA5E9B" w:rsidRDefault="00047698">
            <w:pPr>
              <w:jc w:val="center"/>
              <w:rPr>
                <w:rStyle w:val="NormalCharacter"/>
                <w:rFonts w:ascii="宋体" w:hAnsi="宋体" w:cs="Times New Roman"/>
                <w:color w:val="000000" w:themeColor="text1"/>
                <w:kern w:val="0"/>
                <w:sz w:val="28"/>
                <w:szCs w:val="28"/>
              </w:rPr>
            </w:pPr>
            <w:r>
              <w:rPr>
                <w:rStyle w:val="NormalCharacter"/>
                <w:rFonts w:ascii="宋体" w:hAnsi="宋体" w:cs="Times New Roman"/>
                <w:color w:val="000000" w:themeColor="text1"/>
                <w:kern w:val="0"/>
                <w:sz w:val="28"/>
                <w:szCs w:val="28"/>
              </w:rPr>
              <w:t>1</w:t>
            </w:r>
            <w:r>
              <w:rPr>
                <w:rStyle w:val="NormalCharacter"/>
                <w:rFonts w:ascii="宋体" w:hAnsi="宋体" w:cs="Times New Roman" w:hint="eastAsia"/>
                <w:color w:val="000000" w:themeColor="text1"/>
                <w:kern w:val="0"/>
                <w:sz w:val="28"/>
                <w:szCs w:val="28"/>
              </w:rPr>
              <w:t>4</w:t>
            </w:r>
          </w:p>
        </w:tc>
        <w:tc>
          <w:tcPr>
            <w:tcW w:w="3081" w:type="dxa"/>
            <w:vAlign w:val="center"/>
          </w:tcPr>
          <w:p w:rsidR="00FA5E9B" w:rsidRDefault="00047698">
            <w:pPr>
              <w:jc w:val="center"/>
              <w:rPr>
                <w:rStyle w:val="NormalCharacter"/>
                <w:rFonts w:ascii="宋体" w:hAnsi="宋体" w:cs="Times New Roman"/>
                <w:color w:val="000000" w:themeColor="text1"/>
                <w:kern w:val="0"/>
                <w:sz w:val="24"/>
                <w:szCs w:val="24"/>
              </w:rPr>
            </w:pPr>
            <w:r>
              <w:rPr>
                <w:rStyle w:val="NormalCharacter"/>
                <w:rFonts w:ascii="宋体" w:hAnsi="宋体" w:cs="Times New Roman" w:hint="eastAsia"/>
                <w:color w:val="000000" w:themeColor="text1"/>
                <w:kern w:val="0"/>
                <w:sz w:val="24"/>
                <w:szCs w:val="24"/>
              </w:rPr>
              <w:t>中国近现代基本问题研究</w:t>
            </w:r>
          </w:p>
        </w:tc>
        <w:tc>
          <w:tcPr>
            <w:tcW w:w="3436" w:type="dxa"/>
            <w:vMerge/>
            <w:vAlign w:val="center"/>
          </w:tcPr>
          <w:p w:rsidR="00FA5E9B" w:rsidRDefault="00FA5E9B">
            <w:pPr>
              <w:jc w:val="center"/>
              <w:rPr>
                <w:rStyle w:val="NormalCharacter"/>
                <w:color w:val="000000" w:themeColor="text1"/>
                <w:sz w:val="24"/>
                <w:szCs w:val="24"/>
              </w:rPr>
            </w:pPr>
          </w:p>
        </w:tc>
        <w:tc>
          <w:tcPr>
            <w:tcW w:w="2335" w:type="dxa"/>
            <w:vMerge/>
            <w:vAlign w:val="center"/>
          </w:tcPr>
          <w:p w:rsidR="00FA5E9B" w:rsidRDefault="00FA5E9B">
            <w:pPr>
              <w:rPr>
                <w:rStyle w:val="NormalCharacter"/>
                <w:rFonts w:ascii="宋体" w:hAnsi="宋体"/>
                <w:color w:val="000000" w:themeColor="text1"/>
                <w:kern w:val="0"/>
                <w:sz w:val="24"/>
                <w:szCs w:val="24"/>
              </w:rPr>
            </w:pPr>
          </w:p>
        </w:tc>
      </w:tr>
      <w:tr w:rsidR="00FA5E9B">
        <w:trPr>
          <w:trHeight w:val="858"/>
          <w:jc w:val="center"/>
        </w:trPr>
        <w:tc>
          <w:tcPr>
            <w:tcW w:w="795" w:type="dxa"/>
            <w:vAlign w:val="center"/>
          </w:tcPr>
          <w:p w:rsidR="00FA5E9B" w:rsidRDefault="00047698">
            <w:pPr>
              <w:jc w:val="center"/>
              <w:rPr>
                <w:rStyle w:val="NormalCharacter"/>
                <w:rFonts w:ascii="宋体" w:hAnsi="宋体" w:cs="Times New Roman"/>
                <w:color w:val="000000" w:themeColor="text1"/>
                <w:kern w:val="0"/>
                <w:sz w:val="28"/>
                <w:szCs w:val="28"/>
              </w:rPr>
            </w:pPr>
            <w:r>
              <w:rPr>
                <w:rStyle w:val="NormalCharacter"/>
                <w:rFonts w:ascii="宋体" w:hAnsi="宋体" w:cs="Times New Roman" w:hint="eastAsia"/>
                <w:color w:val="000000" w:themeColor="text1"/>
                <w:kern w:val="0"/>
                <w:sz w:val="28"/>
                <w:szCs w:val="28"/>
              </w:rPr>
              <w:t>15</w:t>
            </w:r>
          </w:p>
        </w:tc>
        <w:tc>
          <w:tcPr>
            <w:tcW w:w="3081" w:type="dxa"/>
            <w:vAlign w:val="center"/>
          </w:tcPr>
          <w:p w:rsidR="00FA5E9B" w:rsidRDefault="00047698">
            <w:pPr>
              <w:spacing w:line="420" w:lineRule="exact"/>
              <w:ind w:left="420" w:hanging="420"/>
              <w:jc w:val="center"/>
              <w:rPr>
                <w:rStyle w:val="NormalCharacter"/>
                <w:rFonts w:ascii="宋体" w:hAnsi="宋体"/>
                <w:color w:val="000000" w:themeColor="text1"/>
                <w:kern w:val="0"/>
                <w:sz w:val="24"/>
                <w:szCs w:val="24"/>
              </w:rPr>
            </w:pPr>
            <w:r>
              <w:rPr>
                <w:rStyle w:val="NormalCharacter"/>
                <w:rFonts w:ascii="宋体" w:hAnsi="宋体" w:cs="Times New Roman" w:hint="eastAsia"/>
                <w:color w:val="000000" w:themeColor="text1"/>
                <w:spacing w:val="-4"/>
                <w:kern w:val="0"/>
                <w:sz w:val="24"/>
                <w:szCs w:val="24"/>
              </w:rPr>
              <w:t>法律（非法学）硕士</w:t>
            </w:r>
          </w:p>
        </w:tc>
        <w:tc>
          <w:tcPr>
            <w:tcW w:w="3436" w:type="dxa"/>
            <w:vAlign w:val="center"/>
          </w:tcPr>
          <w:p w:rsidR="00FA5E9B" w:rsidRDefault="00047698">
            <w:pPr>
              <w:jc w:val="center"/>
              <w:rPr>
                <w:rStyle w:val="NormalCharacter"/>
                <w:color w:val="000000" w:themeColor="text1"/>
                <w:sz w:val="24"/>
                <w:szCs w:val="24"/>
              </w:rPr>
            </w:pPr>
            <w:r>
              <w:rPr>
                <w:rStyle w:val="NormalCharacter"/>
                <w:rFonts w:hint="eastAsia"/>
                <w:color w:val="000000" w:themeColor="text1"/>
                <w:sz w:val="24"/>
                <w:szCs w:val="24"/>
              </w:rPr>
              <w:t>习近平法治思想</w:t>
            </w:r>
          </w:p>
        </w:tc>
        <w:tc>
          <w:tcPr>
            <w:tcW w:w="2335" w:type="dxa"/>
            <w:vAlign w:val="center"/>
          </w:tcPr>
          <w:p w:rsidR="00FA5E9B" w:rsidRDefault="00047698">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FA5E9B">
        <w:trPr>
          <w:trHeight w:val="1023"/>
          <w:jc w:val="center"/>
        </w:trPr>
        <w:tc>
          <w:tcPr>
            <w:tcW w:w="795" w:type="dxa"/>
            <w:vAlign w:val="center"/>
          </w:tcPr>
          <w:p w:rsidR="00FA5E9B" w:rsidRDefault="00047698">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16</w:t>
            </w:r>
          </w:p>
        </w:tc>
        <w:tc>
          <w:tcPr>
            <w:tcW w:w="3081" w:type="dxa"/>
            <w:vAlign w:val="center"/>
          </w:tcPr>
          <w:p w:rsidR="00FA5E9B" w:rsidRDefault="00047698">
            <w:pPr>
              <w:spacing w:line="420" w:lineRule="exact"/>
              <w:ind w:left="420" w:hanging="420"/>
              <w:jc w:val="center"/>
              <w:rPr>
                <w:rStyle w:val="NormalCharacter"/>
                <w:rFonts w:ascii="宋体" w:hAnsi="宋体"/>
                <w:color w:val="000000" w:themeColor="text1"/>
                <w:kern w:val="0"/>
                <w:sz w:val="24"/>
                <w:szCs w:val="24"/>
              </w:rPr>
            </w:pPr>
            <w:r>
              <w:rPr>
                <w:rStyle w:val="NormalCharacter"/>
                <w:rFonts w:ascii="宋体" w:hAnsi="宋体" w:cs="Times New Roman" w:hint="eastAsia"/>
                <w:color w:val="000000" w:themeColor="text1"/>
                <w:spacing w:val="-4"/>
                <w:kern w:val="0"/>
                <w:sz w:val="24"/>
                <w:szCs w:val="24"/>
              </w:rPr>
              <w:t>公共管理硕士</w:t>
            </w:r>
          </w:p>
        </w:tc>
        <w:tc>
          <w:tcPr>
            <w:tcW w:w="3436" w:type="dxa"/>
            <w:vAlign w:val="center"/>
          </w:tcPr>
          <w:p w:rsidR="00FA5E9B" w:rsidRDefault="00047698">
            <w:pPr>
              <w:jc w:val="center"/>
              <w:rPr>
                <w:rStyle w:val="NormalCharacter"/>
                <w:color w:val="000000" w:themeColor="text1"/>
                <w:sz w:val="24"/>
                <w:szCs w:val="24"/>
              </w:rPr>
            </w:pPr>
            <w:r>
              <w:rPr>
                <w:rStyle w:val="NormalCharacter"/>
                <w:rFonts w:hint="eastAsia"/>
                <w:color w:val="000000" w:themeColor="text1"/>
                <w:sz w:val="24"/>
                <w:szCs w:val="24"/>
              </w:rPr>
              <w:t>公共管理综合课</w:t>
            </w:r>
          </w:p>
          <w:p w:rsidR="00FA5E9B" w:rsidRDefault="00047698">
            <w:pPr>
              <w:jc w:val="center"/>
              <w:rPr>
                <w:rStyle w:val="NormalCharacter"/>
                <w:color w:val="000000" w:themeColor="text1"/>
                <w:sz w:val="24"/>
                <w:szCs w:val="24"/>
              </w:rPr>
            </w:pPr>
            <w:r>
              <w:rPr>
                <w:rStyle w:val="NormalCharacter"/>
                <w:rFonts w:hint="eastAsia"/>
                <w:color w:val="000000" w:themeColor="text1"/>
                <w:sz w:val="24"/>
                <w:szCs w:val="24"/>
              </w:rPr>
              <w:t>（包含思想政治考试）</w:t>
            </w:r>
          </w:p>
        </w:tc>
        <w:tc>
          <w:tcPr>
            <w:tcW w:w="2335" w:type="dxa"/>
            <w:vAlign w:val="center"/>
          </w:tcPr>
          <w:p w:rsidR="00FA5E9B" w:rsidRDefault="00047698">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bl>
    <w:p w:rsidR="00FA5E9B" w:rsidRDefault="00FA5E9B">
      <w:pPr>
        <w:tabs>
          <w:tab w:val="right" w:leader="dot" w:pos="5880"/>
        </w:tabs>
        <w:spacing w:after="156" w:line="540" w:lineRule="exact"/>
        <w:jc w:val="center"/>
        <w:rPr>
          <w:rStyle w:val="NormalCharacter"/>
          <w:rFonts w:ascii="宋体"/>
          <w:color w:val="000000" w:themeColor="text1"/>
          <w:kern w:val="0"/>
          <w:sz w:val="20"/>
          <w:szCs w:val="21"/>
        </w:rPr>
      </w:pPr>
    </w:p>
    <w:p w:rsidR="00FA5E9B" w:rsidRDefault="00FA5E9B">
      <w:pPr>
        <w:spacing w:line="600" w:lineRule="exact"/>
        <w:jc w:val="center"/>
        <w:rPr>
          <w:rStyle w:val="NormalCharacter"/>
          <w:rFonts w:ascii="黑体" w:eastAsia="黑体"/>
          <w:color w:val="000000" w:themeColor="text1"/>
          <w:w w:val="90"/>
          <w:kern w:val="0"/>
          <w:sz w:val="32"/>
          <w:szCs w:val="32"/>
        </w:rPr>
      </w:pPr>
    </w:p>
    <w:p w:rsidR="00FA5E9B" w:rsidRDefault="00047698">
      <w:pPr>
        <w:spacing w:line="60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lastRenderedPageBreak/>
        <w:t>中共陕</w:t>
      </w:r>
      <w:bookmarkStart w:id="0" w:name="_GoBack"/>
      <w:bookmarkEnd w:id="0"/>
      <w:r>
        <w:rPr>
          <w:rStyle w:val="NormalCharacter"/>
          <w:rFonts w:ascii="方正小标宋简体" w:eastAsia="方正小标宋简体"/>
          <w:color w:val="000000" w:themeColor="text1"/>
          <w:spacing w:val="20"/>
          <w:kern w:val="0"/>
          <w:sz w:val="44"/>
          <w:szCs w:val="44"/>
        </w:rPr>
        <w:t>西省委党校</w:t>
      </w:r>
    </w:p>
    <w:p w:rsidR="00FA5E9B" w:rsidRDefault="00047698">
      <w:pPr>
        <w:tabs>
          <w:tab w:val="right" w:leader="dot" w:pos="5880"/>
        </w:tabs>
        <w:spacing w:line="60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t>硕士研究生专业代码及专业名称</w:t>
      </w:r>
    </w:p>
    <w:p w:rsidR="00FA5E9B" w:rsidRDefault="00FA5E9B">
      <w:pPr>
        <w:spacing w:line="400" w:lineRule="exact"/>
        <w:jc w:val="center"/>
        <w:rPr>
          <w:rStyle w:val="NormalCharacter"/>
          <w:rFonts w:ascii="黑体" w:eastAsia="黑体"/>
          <w:color w:val="000000" w:themeColor="text1"/>
          <w:kern w:val="0"/>
          <w:sz w:val="20"/>
          <w:szCs w:val="21"/>
        </w:rPr>
      </w:pPr>
    </w:p>
    <w:p w:rsidR="00FA5E9B" w:rsidRDefault="00FA5E9B">
      <w:pPr>
        <w:spacing w:line="400" w:lineRule="exact"/>
        <w:jc w:val="center"/>
        <w:rPr>
          <w:rStyle w:val="NormalCharacter"/>
          <w:rFonts w:ascii="黑体" w:eastAsia="黑体"/>
          <w:color w:val="000000" w:themeColor="text1"/>
          <w:kern w:val="0"/>
          <w:sz w:val="20"/>
          <w:szCs w:val="21"/>
        </w:rPr>
      </w:pPr>
    </w:p>
    <w:p w:rsidR="00FA5E9B" w:rsidRDefault="00047698">
      <w:pPr>
        <w:spacing w:line="700" w:lineRule="exact"/>
        <w:ind w:firstLineChars="600" w:firstLine="1920"/>
        <w:rPr>
          <w:rStyle w:val="NormalCharacter"/>
          <w:rFonts w:ascii="黑体" w:eastAsia="黑体"/>
          <w:color w:val="000000" w:themeColor="text1"/>
          <w:kern w:val="0"/>
          <w:sz w:val="32"/>
          <w:szCs w:val="32"/>
        </w:rPr>
      </w:pPr>
      <w:r>
        <w:rPr>
          <w:rStyle w:val="NormalCharacter"/>
          <w:rFonts w:ascii="黑体" w:eastAsia="黑体"/>
          <w:color w:val="000000" w:themeColor="text1"/>
          <w:kern w:val="0"/>
          <w:sz w:val="32"/>
          <w:szCs w:val="32"/>
        </w:rPr>
        <w:t>专业代码</w:t>
      </w:r>
      <w:r>
        <w:rPr>
          <w:rStyle w:val="NormalCharacter"/>
          <w:rFonts w:ascii="黑体" w:eastAsia="黑体"/>
          <w:color w:val="000000" w:themeColor="text1"/>
          <w:kern w:val="0"/>
          <w:sz w:val="32"/>
          <w:szCs w:val="32"/>
        </w:rPr>
        <w:t xml:space="preserve">          </w:t>
      </w:r>
      <w:r>
        <w:rPr>
          <w:rStyle w:val="NormalCharacter"/>
          <w:rFonts w:ascii="黑体" w:eastAsia="黑体"/>
          <w:color w:val="000000" w:themeColor="text1"/>
          <w:kern w:val="0"/>
          <w:sz w:val="32"/>
          <w:szCs w:val="32"/>
        </w:rPr>
        <w:t>专业名称</w:t>
      </w:r>
    </w:p>
    <w:p w:rsidR="00FA5E9B" w:rsidRDefault="00047698">
      <w:pPr>
        <w:spacing w:line="700" w:lineRule="exact"/>
        <w:ind w:firstLineChars="600" w:firstLine="1920"/>
        <w:rPr>
          <w:rStyle w:val="NormalCharacter"/>
          <w:rFonts w:ascii="宋体"/>
          <w:color w:val="000000" w:themeColor="text1"/>
          <w:kern w:val="0"/>
          <w:sz w:val="32"/>
          <w:szCs w:val="32"/>
        </w:rPr>
      </w:pPr>
      <w:r>
        <w:rPr>
          <w:rStyle w:val="NormalCharacter"/>
          <w:rFonts w:ascii="宋体"/>
          <w:color w:val="000000" w:themeColor="text1"/>
          <w:kern w:val="0"/>
          <w:sz w:val="32"/>
          <w:szCs w:val="32"/>
        </w:rPr>
        <w:t xml:space="preserve">010100            </w:t>
      </w:r>
      <w:r>
        <w:rPr>
          <w:rStyle w:val="NormalCharacter"/>
          <w:rFonts w:ascii="宋体"/>
          <w:color w:val="000000" w:themeColor="text1"/>
          <w:kern w:val="0"/>
          <w:sz w:val="32"/>
          <w:szCs w:val="32"/>
        </w:rPr>
        <w:t>哲学</w:t>
      </w:r>
    </w:p>
    <w:p w:rsidR="00FA5E9B" w:rsidRDefault="00047698">
      <w:pPr>
        <w:spacing w:line="700" w:lineRule="exact"/>
        <w:ind w:firstLineChars="600" w:firstLine="1920"/>
        <w:rPr>
          <w:rStyle w:val="NormalCharacter"/>
          <w:rFonts w:ascii="宋体"/>
          <w:color w:val="000000" w:themeColor="text1"/>
          <w:kern w:val="0"/>
          <w:sz w:val="32"/>
          <w:szCs w:val="32"/>
        </w:rPr>
      </w:pPr>
      <w:r>
        <w:rPr>
          <w:rStyle w:val="NormalCharacter"/>
          <w:rFonts w:ascii="宋体"/>
          <w:color w:val="000000" w:themeColor="text1"/>
          <w:kern w:val="0"/>
          <w:sz w:val="32"/>
          <w:szCs w:val="32"/>
        </w:rPr>
        <w:t xml:space="preserve">020200            </w:t>
      </w:r>
      <w:r>
        <w:rPr>
          <w:rStyle w:val="NormalCharacter"/>
          <w:rFonts w:ascii="宋体" w:hAnsi="宋体"/>
          <w:color w:val="000000" w:themeColor="text1"/>
          <w:kern w:val="0"/>
          <w:sz w:val="32"/>
          <w:szCs w:val="32"/>
        </w:rPr>
        <w:t>应用经济学</w:t>
      </w:r>
    </w:p>
    <w:p w:rsidR="00FA5E9B" w:rsidRDefault="00047698">
      <w:pPr>
        <w:spacing w:line="700" w:lineRule="exact"/>
        <w:ind w:firstLineChars="600" w:firstLine="1920"/>
        <w:rPr>
          <w:rStyle w:val="NormalCharacter"/>
          <w:rFonts w:ascii="宋体" w:hAnsi="宋体"/>
          <w:color w:val="000000" w:themeColor="text1"/>
          <w:sz w:val="32"/>
          <w:szCs w:val="32"/>
        </w:rPr>
      </w:pPr>
      <w:r>
        <w:rPr>
          <w:rStyle w:val="NormalCharacter"/>
          <w:rFonts w:ascii="宋体" w:hAnsi="宋体"/>
          <w:color w:val="000000" w:themeColor="text1"/>
          <w:sz w:val="32"/>
          <w:szCs w:val="32"/>
        </w:rPr>
        <w:t xml:space="preserve">030200            </w:t>
      </w:r>
      <w:r>
        <w:rPr>
          <w:rStyle w:val="NormalCharacter"/>
          <w:rFonts w:ascii="宋体" w:hAnsi="宋体"/>
          <w:color w:val="000000" w:themeColor="text1"/>
          <w:sz w:val="32"/>
          <w:szCs w:val="32"/>
        </w:rPr>
        <w:t>政治学</w:t>
      </w:r>
    </w:p>
    <w:p w:rsidR="00FA5E9B" w:rsidRDefault="00047698">
      <w:pPr>
        <w:spacing w:line="700" w:lineRule="exact"/>
        <w:ind w:firstLineChars="600" w:firstLine="1920"/>
        <w:rPr>
          <w:rStyle w:val="NormalCharacter"/>
          <w:rFonts w:ascii="宋体" w:cs="Times New Roman"/>
          <w:color w:val="000000" w:themeColor="text1"/>
          <w:kern w:val="0"/>
          <w:sz w:val="32"/>
          <w:szCs w:val="32"/>
        </w:rPr>
      </w:pPr>
      <w:r>
        <w:rPr>
          <w:rStyle w:val="NormalCharacter"/>
          <w:rFonts w:ascii="宋体" w:cs="Times New Roman"/>
          <w:color w:val="000000" w:themeColor="text1"/>
          <w:kern w:val="0"/>
          <w:sz w:val="32"/>
          <w:szCs w:val="32"/>
        </w:rPr>
        <w:t xml:space="preserve">030500   </w:t>
      </w:r>
      <w:r>
        <w:rPr>
          <w:rStyle w:val="NormalCharacter"/>
          <w:rFonts w:ascii="宋体" w:cs="Times New Roman" w:hint="eastAsia"/>
          <w:color w:val="000000" w:themeColor="text1"/>
          <w:kern w:val="0"/>
          <w:sz w:val="32"/>
          <w:szCs w:val="32"/>
        </w:rPr>
        <w:t xml:space="preserve">         </w:t>
      </w:r>
      <w:r>
        <w:rPr>
          <w:rStyle w:val="NormalCharacter"/>
          <w:rFonts w:ascii="宋体" w:cs="Times New Roman" w:hint="eastAsia"/>
          <w:color w:val="000000" w:themeColor="text1"/>
          <w:kern w:val="0"/>
          <w:sz w:val="32"/>
          <w:szCs w:val="32"/>
        </w:rPr>
        <w:t>马克思主义理论</w:t>
      </w:r>
    </w:p>
    <w:p w:rsidR="00FA5E9B" w:rsidRDefault="00047698">
      <w:pPr>
        <w:spacing w:line="700" w:lineRule="exact"/>
        <w:ind w:firstLineChars="600" w:firstLine="1920"/>
        <w:rPr>
          <w:rStyle w:val="NormalCharacter"/>
          <w:rFonts w:ascii="宋体" w:cs="Times New Roman"/>
          <w:color w:val="000000" w:themeColor="text1"/>
          <w:kern w:val="0"/>
          <w:sz w:val="32"/>
          <w:szCs w:val="32"/>
        </w:rPr>
      </w:pPr>
      <w:r>
        <w:rPr>
          <w:rStyle w:val="NormalCharacter"/>
          <w:rFonts w:ascii="宋体" w:cs="Times New Roman" w:hint="eastAsia"/>
          <w:color w:val="000000" w:themeColor="text1"/>
          <w:kern w:val="0"/>
          <w:sz w:val="32"/>
          <w:szCs w:val="32"/>
        </w:rPr>
        <w:t xml:space="preserve">035101            </w:t>
      </w:r>
      <w:r>
        <w:rPr>
          <w:rStyle w:val="NormalCharacter"/>
          <w:rFonts w:ascii="宋体" w:cs="Times New Roman" w:hint="eastAsia"/>
          <w:color w:val="000000" w:themeColor="text1"/>
          <w:kern w:val="0"/>
          <w:sz w:val="32"/>
          <w:szCs w:val="32"/>
        </w:rPr>
        <w:t>法律（非法学）硕士</w:t>
      </w:r>
    </w:p>
    <w:p w:rsidR="00FA5E9B" w:rsidRDefault="00047698">
      <w:pPr>
        <w:spacing w:line="700" w:lineRule="exact"/>
        <w:ind w:firstLineChars="600" w:firstLine="1920"/>
        <w:rPr>
          <w:rStyle w:val="NormalCharacter"/>
          <w:rFonts w:ascii="宋体" w:cs="Times New Roman"/>
          <w:color w:val="000000" w:themeColor="text1"/>
          <w:kern w:val="0"/>
          <w:sz w:val="32"/>
          <w:szCs w:val="32"/>
        </w:rPr>
      </w:pPr>
      <w:r>
        <w:rPr>
          <w:rStyle w:val="NormalCharacter"/>
          <w:rFonts w:ascii="宋体" w:cs="Times New Roman" w:hint="eastAsia"/>
          <w:color w:val="000000" w:themeColor="text1"/>
          <w:kern w:val="0"/>
          <w:sz w:val="32"/>
          <w:szCs w:val="32"/>
        </w:rPr>
        <w:t xml:space="preserve">125200            </w:t>
      </w:r>
      <w:r>
        <w:rPr>
          <w:rStyle w:val="NormalCharacter"/>
          <w:rFonts w:ascii="宋体" w:cs="Times New Roman" w:hint="eastAsia"/>
          <w:color w:val="000000" w:themeColor="text1"/>
          <w:kern w:val="0"/>
          <w:sz w:val="32"/>
          <w:szCs w:val="32"/>
        </w:rPr>
        <w:t>公共管理硕士</w:t>
      </w:r>
    </w:p>
    <w:p w:rsidR="00FA5E9B" w:rsidRDefault="00FA5E9B">
      <w:pPr>
        <w:spacing w:line="600" w:lineRule="exact"/>
        <w:ind w:firstLineChars="650" w:firstLine="2470"/>
        <w:rPr>
          <w:rStyle w:val="NormalCharacter"/>
          <w:rFonts w:ascii="方正行楷简体" w:eastAsia="方正行楷简体"/>
          <w:color w:val="000000" w:themeColor="text1"/>
          <w:spacing w:val="40"/>
          <w:kern w:val="0"/>
          <w:sz w:val="30"/>
          <w:szCs w:val="30"/>
        </w:rPr>
      </w:pPr>
    </w:p>
    <w:p w:rsidR="00FA5E9B" w:rsidRDefault="00FA5E9B">
      <w:pPr>
        <w:spacing w:line="600" w:lineRule="exact"/>
        <w:ind w:firstLineChars="650" w:firstLine="2470"/>
        <w:rPr>
          <w:rStyle w:val="NormalCharacter"/>
          <w:rFonts w:ascii="方正行楷简体" w:eastAsia="方正行楷简体"/>
          <w:color w:val="000000" w:themeColor="text1"/>
          <w:spacing w:val="40"/>
          <w:kern w:val="0"/>
          <w:sz w:val="30"/>
          <w:szCs w:val="30"/>
        </w:rPr>
      </w:pPr>
    </w:p>
    <w:p w:rsidR="00FA5E9B" w:rsidRDefault="00047698">
      <w:pPr>
        <w:spacing w:line="900" w:lineRule="exact"/>
        <w:ind w:firstLineChars="300" w:firstLine="1741"/>
        <w:rPr>
          <w:rStyle w:val="NormalCharacter"/>
          <w:rFonts w:ascii="华文行楷" w:eastAsia="华文行楷" w:hAnsi="华文中宋"/>
          <w:b/>
          <w:color w:val="000000" w:themeColor="text1"/>
          <w:spacing w:val="40"/>
          <w:kern w:val="0"/>
          <w:sz w:val="50"/>
          <w:szCs w:val="50"/>
        </w:rPr>
      </w:pPr>
      <w:r>
        <w:rPr>
          <w:rStyle w:val="NormalCharacter"/>
          <w:rFonts w:ascii="华文行楷" w:eastAsia="华文行楷" w:hAnsi="华文中宋" w:hint="eastAsia"/>
          <w:b/>
          <w:color w:val="000000" w:themeColor="text1"/>
          <w:spacing w:val="40"/>
          <w:kern w:val="0"/>
          <w:sz w:val="50"/>
          <w:szCs w:val="50"/>
        </w:rPr>
        <w:t>热忱欢迎有志青年</w:t>
      </w:r>
    </w:p>
    <w:p w:rsidR="00FA5E9B" w:rsidRDefault="00047698">
      <w:pPr>
        <w:spacing w:line="900" w:lineRule="exact"/>
        <w:ind w:firstLineChars="20" w:firstLine="116"/>
        <w:jc w:val="center"/>
        <w:rPr>
          <w:rStyle w:val="NormalCharacter"/>
          <w:rFonts w:ascii="华文行楷" w:eastAsia="华文行楷" w:hAnsi="华文中宋"/>
          <w:b/>
          <w:color w:val="000000" w:themeColor="text1"/>
          <w:spacing w:val="40"/>
          <w:kern w:val="0"/>
          <w:sz w:val="46"/>
          <w:szCs w:val="30"/>
        </w:rPr>
      </w:pPr>
      <w:r>
        <w:rPr>
          <w:rStyle w:val="NormalCharacter"/>
          <w:rFonts w:ascii="华文行楷" w:eastAsia="华文行楷" w:hAnsi="华文中宋" w:hint="eastAsia"/>
          <w:b/>
          <w:color w:val="000000" w:themeColor="text1"/>
          <w:spacing w:val="40"/>
          <w:kern w:val="0"/>
          <w:sz w:val="50"/>
          <w:szCs w:val="50"/>
        </w:rPr>
        <w:t xml:space="preserve">      </w:t>
      </w:r>
      <w:r>
        <w:rPr>
          <w:rStyle w:val="NormalCharacter"/>
          <w:rFonts w:ascii="华文行楷" w:eastAsia="华文行楷" w:hAnsi="华文中宋" w:hint="eastAsia"/>
          <w:b/>
          <w:color w:val="000000" w:themeColor="text1"/>
          <w:spacing w:val="40"/>
          <w:kern w:val="0"/>
          <w:sz w:val="50"/>
          <w:szCs w:val="50"/>
        </w:rPr>
        <w:t>报考我校硕士研究生</w:t>
      </w:r>
    </w:p>
    <w:p w:rsidR="00FA5E9B" w:rsidRDefault="00FA5E9B">
      <w:pPr>
        <w:spacing w:line="20" w:lineRule="exact"/>
        <w:rPr>
          <w:rStyle w:val="NormalCharacter"/>
          <w:rFonts w:ascii="华文行楷" w:eastAsia="华文行楷" w:hAnsi="华文中宋"/>
          <w:b/>
          <w:color w:val="000000" w:themeColor="text1"/>
          <w:sz w:val="20"/>
        </w:rPr>
      </w:pPr>
    </w:p>
    <w:p w:rsidR="00FA5E9B" w:rsidRDefault="00FA5E9B">
      <w:pPr>
        <w:spacing w:line="20" w:lineRule="exact"/>
        <w:rPr>
          <w:rStyle w:val="NormalCharacter"/>
          <w:rFonts w:ascii="华文行楷" w:eastAsia="华文行楷" w:hAnsi="华文中宋"/>
          <w:b/>
          <w:color w:val="000000" w:themeColor="text1"/>
          <w:sz w:val="20"/>
        </w:rPr>
      </w:pPr>
    </w:p>
    <w:sectPr w:rsidR="00FA5E9B">
      <w:footerReference w:type="even" r:id="rId11"/>
      <w:footerReference w:type="default" r:id="rId12"/>
      <w:footerReference w:type="first" r:id="rId13"/>
      <w:pgSz w:w="11907" w:h="16840"/>
      <w:pgMar w:top="567" w:right="1418" w:bottom="567" w:left="1418" w:header="851" w:footer="1020" w:gutter="0"/>
      <w:pgNumType w:start="1"/>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98" w:rsidRDefault="00047698">
      <w:r>
        <w:separator/>
      </w:r>
    </w:p>
  </w:endnote>
  <w:endnote w:type="continuationSeparator" w:id="0">
    <w:p w:rsidR="00047698" w:rsidRDefault="0004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行楷简体">
    <w:altName w:val="微软雅黑"/>
    <w:charset w:val="86"/>
    <w:family w:val="auto"/>
    <w:pitch w:val="default"/>
    <w:sig w:usb0="00000000" w:usb1="00000000" w:usb2="00000000" w:usb3="00000000" w:csb0="00040000" w:csb1="00000000"/>
  </w:font>
  <w:font w:name="华文行楷">
    <w:altName w:val="微软雅黑"/>
    <w:charset w:val="86"/>
    <w:family w:val="auto"/>
    <w:pitch w:val="variable"/>
    <w:sig w:usb0="00000001" w:usb1="080F0000" w:usb2="00000010" w:usb3="00000000" w:csb0="00040000" w:csb1="00000000"/>
  </w:font>
  <w:font w:name="华文中宋">
    <w:altName w:val="宋体"/>
    <w:charset w:val="86"/>
    <w:family w:val="auto"/>
    <w:pitch w:val="variable"/>
    <w:sig w:usb0="00000287" w:usb1="080F0000" w:usb2="00000010" w:usb3="00000000" w:csb0="000400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B" w:rsidRDefault="00FA5E9B">
    <w:pPr>
      <w:pStyle w:val="a5"/>
      <w:jc w:val="center"/>
      <w:rPr>
        <w:rStyle w:val="NormalCharacter"/>
        <w:rFonts w:ascii="宋体" w:hAnsi="宋体"/>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B" w:rsidRDefault="00047698">
    <w:pPr>
      <w:pStyle w:val="a5"/>
      <w:jc w:val="center"/>
      <w:rPr>
        <w:rStyle w:val="NormalCharacter"/>
        <w:rFonts w:ascii="宋体" w:hAnsi="宋体"/>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A5E9B" w:rsidRDefault="0004769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C351C">
                            <w:rPr>
                              <w:noProof/>
                            </w:rPr>
                            <w:t>12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jr1mAsgEAAE0DAAAOAAAAAAAAAAAAAAAAAC4CAABkcnMvZTJvRG9jLnhtbFBLAQIt&#10;ABQABgAIAAAAIQAMSvDu1gAAAAUBAAAPAAAAAAAAAAAAAAAAAAwEAABkcnMvZG93bnJldi54bWxQ&#10;SwUGAAAAAAQABADzAAAADwUAAAAA&#10;" filled="f" stroked="f">
              <v:textbox style="mso-fit-shape-to-text:t" inset="0,0,0,0">
                <w:txbxContent>
                  <w:p w:rsidR="00FA5E9B" w:rsidRDefault="0004769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C351C">
                      <w:rPr>
                        <w:noProof/>
                      </w:rPr>
                      <w:t>12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B" w:rsidRDefault="00047698">
    <w:pPr>
      <w:pStyle w:val="a5"/>
      <w:jc w:val="center"/>
      <w:rPr>
        <w:rStyle w:val="NormalCharacter"/>
        <w:rFonts w:ascii="宋体" w:hAnsi="宋体"/>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A5E9B" w:rsidRDefault="0004769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C351C">
                            <w:rPr>
                              <w:noProof/>
                            </w:rPr>
                            <w:t>13</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NyqdQtQEAAFQDAAAOAAAAAAAAAAAAAAAAAC4CAABkcnMvZTJvRG9jLnhtbFBL&#10;AQItABQABgAIAAAAIQAMSvDu1gAAAAUBAAAPAAAAAAAAAAAAAAAAAA8EAABkcnMvZG93bnJldi54&#10;bWxQSwUGAAAAAAQABADzAAAAEgUAAAAA&#10;" filled="f" stroked="f">
              <v:textbox style="mso-fit-shape-to-text:t" inset="0,0,0,0">
                <w:txbxContent>
                  <w:p w:rsidR="00FA5E9B" w:rsidRDefault="0004769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C351C">
                      <w:rPr>
                        <w:noProof/>
                      </w:rPr>
                      <w:t>13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B" w:rsidRDefault="00FA5E9B">
    <w:pPr>
      <w:pStyle w:val="a5"/>
      <w:jc w:val="center"/>
      <w:rPr>
        <w:rStyle w:val="NormalCharacter"/>
        <w:rFonts w:ascii="宋体" w:hAnsi="宋体"/>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98" w:rsidRDefault="00047698">
      <w:r>
        <w:separator/>
      </w:r>
    </w:p>
  </w:footnote>
  <w:footnote w:type="continuationSeparator" w:id="0">
    <w:p w:rsidR="00047698" w:rsidRDefault="0004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B" w:rsidRDefault="00FA5E9B">
    <w:pPr>
      <w:pStyle w:val="a7"/>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defaultTabStop w:val="0"/>
  <w:evenAndOddHeaders/>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TM2ZjMyZTRlNGZiNzhmMDQzNzYwMGZlODdhODkifQ=="/>
  </w:docVars>
  <w:rsids>
    <w:rsidRoot w:val="00532228"/>
    <w:rsid w:val="000077EC"/>
    <w:rsid w:val="000317EC"/>
    <w:rsid w:val="00047698"/>
    <w:rsid w:val="0008072C"/>
    <w:rsid w:val="000B1D0B"/>
    <w:rsid w:val="00167014"/>
    <w:rsid w:val="0018439D"/>
    <w:rsid w:val="0019202A"/>
    <w:rsid w:val="001C2198"/>
    <w:rsid w:val="001F1921"/>
    <w:rsid w:val="002212CE"/>
    <w:rsid w:val="00227904"/>
    <w:rsid w:val="00292B3F"/>
    <w:rsid w:val="002E5CB3"/>
    <w:rsid w:val="00302CBC"/>
    <w:rsid w:val="003C03F3"/>
    <w:rsid w:val="003C351C"/>
    <w:rsid w:val="00422CA4"/>
    <w:rsid w:val="00463327"/>
    <w:rsid w:val="004D1F2B"/>
    <w:rsid w:val="004F5191"/>
    <w:rsid w:val="00532228"/>
    <w:rsid w:val="00584690"/>
    <w:rsid w:val="005B3CEC"/>
    <w:rsid w:val="005C1FBE"/>
    <w:rsid w:val="006220FD"/>
    <w:rsid w:val="00631A05"/>
    <w:rsid w:val="00641E22"/>
    <w:rsid w:val="00661657"/>
    <w:rsid w:val="006D4162"/>
    <w:rsid w:val="006F4245"/>
    <w:rsid w:val="00792106"/>
    <w:rsid w:val="00796610"/>
    <w:rsid w:val="007A5B84"/>
    <w:rsid w:val="007B10FD"/>
    <w:rsid w:val="007D1535"/>
    <w:rsid w:val="007F1937"/>
    <w:rsid w:val="008008B9"/>
    <w:rsid w:val="00862EDC"/>
    <w:rsid w:val="008716A3"/>
    <w:rsid w:val="008D4DE8"/>
    <w:rsid w:val="008E64D0"/>
    <w:rsid w:val="008F56E2"/>
    <w:rsid w:val="00900418"/>
    <w:rsid w:val="00924381"/>
    <w:rsid w:val="00993C5F"/>
    <w:rsid w:val="009F5E95"/>
    <w:rsid w:val="009F6D76"/>
    <w:rsid w:val="00A75BDA"/>
    <w:rsid w:val="00A87539"/>
    <w:rsid w:val="00B71B93"/>
    <w:rsid w:val="00C435A2"/>
    <w:rsid w:val="00CA17A3"/>
    <w:rsid w:val="00CA31D7"/>
    <w:rsid w:val="00CA71E1"/>
    <w:rsid w:val="00D24131"/>
    <w:rsid w:val="00D4031D"/>
    <w:rsid w:val="00D5757F"/>
    <w:rsid w:val="00D76863"/>
    <w:rsid w:val="00D81C87"/>
    <w:rsid w:val="00DA1F9F"/>
    <w:rsid w:val="00DE0E59"/>
    <w:rsid w:val="00E04BB2"/>
    <w:rsid w:val="00E109A8"/>
    <w:rsid w:val="00E5114E"/>
    <w:rsid w:val="00F03E82"/>
    <w:rsid w:val="00F1199E"/>
    <w:rsid w:val="00F629BA"/>
    <w:rsid w:val="00F86ED8"/>
    <w:rsid w:val="00F90E25"/>
    <w:rsid w:val="00F968BA"/>
    <w:rsid w:val="00FA5E9B"/>
    <w:rsid w:val="00FE56B5"/>
    <w:rsid w:val="00FE6D4C"/>
    <w:rsid w:val="01B023BB"/>
    <w:rsid w:val="07765F16"/>
    <w:rsid w:val="082F378F"/>
    <w:rsid w:val="0E2E6A74"/>
    <w:rsid w:val="10E025B5"/>
    <w:rsid w:val="17890B67"/>
    <w:rsid w:val="19025F46"/>
    <w:rsid w:val="1DAF6046"/>
    <w:rsid w:val="1E8B2428"/>
    <w:rsid w:val="1E957A5A"/>
    <w:rsid w:val="1FC2236E"/>
    <w:rsid w:val="20336CDE"/>
    <w:rsid w:val="21CD699E"/>
    <w:rsid w:val="21D93077"/>
    <w:rsid w:val="22DC39A7"/>
    <w:rsid w:val="269E0BF8"/>
    <w:rsid w:val="2E4E62EF"/>
    <w:rsid w:val="2EAD5E1B"/>
    <w:rsid w:val="320C17B0"/>
    <w:rsid w:val="32DC07BA"/>
    <w:rsid w:val="342F7D50"/>
    <w:rsid w:val="35B6602A"/>
    <w:rsid w:val="37563760"/>
    <w:rsid w:val="3BC9782A"/>
    <w:rsid w:val="43823818"/>
    <w:rsid w:val="48994AE0"/>
    <w:rsid w:val="4C4F5545"/>
    <w:rsid w:val="50760FD1"/>
    <w:rsid w:val="50830DFA"/>
    <w:rsid w:val="50A271F8"/>
    <w:rsid w:val="514A754F"/>
    <w:rsid w:val="52ED2012"/>
    <w:rsid w:val="54563136"/>
    <w:rsid w:val="59015F80"/>
    <w:rsid w:val="5B990204"/>
    <w:rsid w:val="5C624D8B"/>
    <w:rsid w:val="5CA75ACB"/>
    <w:rsid w:val="609B2F8E"/>
    <w:rsid w:val="60CE3248"/>
    <w:rsid w:val="63876DC4"/>
    <w:rsid w:val="6D2F2363"/>
    <w:rsid w:val="70E27961"/>
    <w:rsid w:val="73537530"/>
    <w:rsid w:val="748D6EAB"/>
    <w:rsid w:val="765B721C"/>
    <w:rsid w:val="798267D0"/>
    <w:rsid w:val="7AF369E7"/>
    <w:rsid w:val="7CAD5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F14D9"/>
  <w15:docId w15:val="{AA461E2F-919E-4B3E-895D-6BBF206A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000000"/>
      </w:pBdr>
      <w:tabs>
        <w:tab w:val="center" w:pos="4153"/>
        <w:tab w:val="right" w:pos="8306"/>
      </w:tabs>
      <w:snapToGrid w:val="0"/>
      <w:jc w:val="center"/>
    </w:pPr>
    <w:rPr>
      <w:sz w:val="18"/>
      <w:szCs w:val="18"/>
    </w:rPr>
  </w:style>
  <w:style w:type="paragraph" w:styleId="a9">
    <w:name w:val="Normal (Web)"/>
    <w:basedOn w:val="a"/>
    <w:semiHidden/>
    <w:qFormat/>
    <w:pPr>
      <w:spacing w:before="100" w:beforeAutospacing="1" w:after="100" w:afterAutospacing="1"/>
      <w:jc w:val="left"/>
    </w:pPr>
    <w:rPr>
      <w:rFonts w:ascii="宋体" w:hAnsi="宋体" w:cs="宋体"/>
      <w:kern w:val="0"/>
      <w:sz w:val="24"/>
      <w:szCs w:val="24"/>
    </w:rPr>
  </w:style>
  <w:style w:type="paragraph" w:styleId="aa">
    <w:name w:val="Title"/>
    <w:basedOn w:val="a"/>
    <w:next w:val="a"/>
    <w:link w:val="ab"/>
    <w:qFormat/>
    <w:pPr>
      <w:spacing w:before="240" w:after="60"/>
      <w:jc w:val="center"/>
      <w:outlineLvl w:val="0"/>
    </w:pPr>
    <w:rPr>
      <w:rFonts w:asciiTheme="majorHAnsi" w:hAnsiTheme="majorHAnsi" w:cstheme="majorBidi"/>
      <w:b/>
      <w:bCs/>
      <w:sz w:val="32"/>
      <w:szCs w:val="32"/>
    </w:rPr>
  </w:style>
  <w:style w:type="character" w:styleId="ac">
    <w:name w:val="Strong"/>
    <w:qFormat/>
    <w:rPr>
      <w:rFonts w:cs="Times New Roman"/>
      <w:b/>
      <w:bCs/>
    </w:rPr>
  </w:style>
  <w:style w:type="character" w:styleId="ad">
    <w:name w:val="FollowedHyperlink"/>
    <w:basedOn w:val="a0"/>
    <w:qFormat/>
    <w:rPr>
      <w:color w:val="800080" w:themeColor="followedHyperlink"/>
      <w:u w:val="single"/>
    </w:rPr>
  </w:style>
  <w:style w:type="character" w:styleId="ae">
    <w:name w:val="Hyperlink"/>
    <w:qFormat/>
    <w:rPr>
      <w:color w:val="0000FF"/>
      <w:u w:val="single"/>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BodyText3">
    <w:name w:val="BodyText3"/>
    <w:basedOn w:val="a"/>
    <w:qFormat/>
    <w:pPr>
      <w:spacing w:line="240" w:lineRule="atLeast"/>
    </w:pPr>
    <w:rPr>
      <w:rFonts w:ascii="宋体"/>
      <w:color w:val="000000"/>
      <w:kern w:val="0"/>
      <w:sz w:val="18"/>
    </w:rPr>
  </w:style>
  <w:style w:type="paragraph" w:customStyle="1" w:styleId="Acetate">
    <w:name w:val="Acetate"/>
    <w:basedOn w:val="a"/>
    <w:semiHidden/>
    <w:qFormat/>
    <w:rPr>
      <w:sz w:val="18"/>
      <w:szCs w:val="18"/>
    </w:rPr>
  </w:style>
  <w:style w:type="character" w:customStyle="1" w:styleId="a6">
    <w:name w:val="页脚 字符"/>
    <w:link w:val="a5"/>
    <w:qFormat/>
    <w:rPr>
      <w:kern w:val="2"/>
      <w:sz w:val="18"/>
    </w:rPr>
  </w:style>
  <w:style w:type="paragraph" w:customStyle="1" w:styleId="BodyTextIndent3">
    <w:name w:val="BodyTextIndent3"/>
    <w:basedOn w:val="a"/>
    <w:qFormat/>
    <w:pPr>
      <w:spacing w:line="560" w:lineRule="exact"/>
      <w:ind w:firstLine="480"/>
      <w:jc w:val="left"/>
    </w:pPr>
    <w:rPr>
      <w:rFonts w:ascii="宋体" w:cs="Times New Roman"/>
      <w:b/>
      <w:bCs/>
      <w:color w:val="000000"/>
      <w:kern w:val="0"/>
      <w:sz w:val="32"/>
    </w:rPr>
  </w:style>
  <w:style w:type="paragraph" w:customStyle="1" w:styleId="HtmlNormal">
    <w:name w:val="HtmlNormal"/>
    <w:basedOn w:val="a"/>
    <w:semiHidden/>
    <w:qFormat/>
    <w:pPr>
      <w:spacing w:before="100" w:beforeAutospacing="1" w:after="100" w:afterAutospacing="1"/>
      <w:jc w:val="left"/>
    </w:pPr>
    <w:rPr>
      <w:rFonts w:ascii="宋体" w:hAnsi="宋体"/>
      <w:kern w:val="0"/>
      <w:sz w:val="24"/>
      <w:szCs w:val="24"/>
    </w:rPr>
  </w:style>
  <w:style w:type="table" w:customStyle="1" w:styleId="TableGrid">
    <w:name w:val="TableGrid"/>
    <w:basedOn w:val="TableNormal"/>
    <w:qFormat/>
    <w:tblPr/>
  </w:style>
  <w:style w:type="character" w:customStyle="1" w:styleId="PageNumber">
    <w:name w:val="PageNumber"/>
    <w:qFormat/>
  </w:style>
  <w:style w:type="paragraph" w:customStyle="1" w:styleId="UserStyle1">
    <w:name w:val="UserStyle_1"/>
    <w:basedOn w:val="a"/>
    <w:qFormat/>
    <w:pPr>
      <w:spacing w:after="160" w:line="240" w:lineRule="exact"/>
      <w:jc w:val="left"/>
    </w:pPr>
    <w:rPr>
      <w:rFonts w:ascii="Tahoma" w:hAnsi="Tahoma"/>
      <w:kern w:val="0"/>
      <w:sz w:val="20"/>
      <w:lang w:eastAsia="en-US"/>
    </w:rPr>
  </w:style>
  <w:style w:type="character" w:customStyle="1" w:styleId="ab">
    <w:name w:val="标题 字符"/>
    <w:basedOn w:val="a0"/>
    <w:link w:val="aa"/>
    <w:qFormat/>
    <w:rPr>
      <w:rFonts w:asciiTheme="majorHAnsi" w:hAnsiTheme="majorHAnsi" w:cstheme="majorBidi"/>
      <w:b/>
      <w:bCs/>
      <w:kern w:val="2"/>
      <w:sz w:val="32"/>
      <w:szCs w:val="32"/>
    </w:rPr>
  </w:style>
  <w:style w:type="character" w:customStyle="1" w:styleId="a8">
    <w:name w:val="页眉 字符"/>
    <w:basedOn w:val="a0"/>
    <w:link w:val="a7"/>
    <w:uiPriority w:val="99"/>
    <w:qFormat/>
    <w:rPr>
      <w:rFonts w:cstheme="minorBidi"/>
      <w:kern w:val="2"/>
      <w:sz w:val="18"/>
      <w:szCs w:val="18"/>
    </w:rPr>
  </w:style>
  <w:style w:type="character" w:customStyle="1" w:styleId="a4">
    <w:name w:val="批注框文本 字符"/>
    <w:basedOn w:val="a0"/>
    <w:link w:val="a3"/>
    <w:qFormat/>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85378041@163.com" TargetMode="External"/><Relationship Id="rId4" Type="http://schemas.openxmlformats.org/officeDocument/2006/relationships/webSettings" Target="webSettings.xml"/><Relationship Id="rId9" Type="http://schemas.openxmlformats.org/officeDocument/2006/relationships/hyperlink" Target="mailto:4595185@qq.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858</Words>
  <Characters>4895</Characters>
  <Application>Microsoft Office Word</Application>
  <DocSecurity>0</DocSecurity>
  <Lines>40</Lines>
  <Paragraphs>11</Paragraphs>
  <ScaleCrop>false</ScaleCrop>
  <Company>Lenovo</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hgj</cp:lastModifiedBy>
  <cp:revision>30</cp:revision>
  <cp:lastPrinted>2023-09-21T02:16:00Z</cp:lastPrinted>
  <dcterms:created xsi:type="dcterms:W3CDTF">2023-09-21T01:30:00Z</dcterms:created>
  <dcterms:modified xsi:type="dcterms:W3CDTF">2024-10-10T02:26:00Z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D5A5CC9299524F6F8E2D7D1C690123D3_13</vt:lpwstr>
  </property>
</Properties>
</file>