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1E" w:rsidRDefault="0097181F">
      <w:pPr>
        <w:tabs>
          <w:tab w:val="left" w:pos="993"/>
          <w:tab w:val="left" w:pos="1134"/>
          <w:tab w:val="left" w:pos="1418"/>
        </w:tabs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黑体" w:eastAsia="黑体" w:hAnsi="黑体" w:cs="黑体" w:hint="eastAsia"/>
          <w:sz w:val="32"/>
          <w:szCs w:val="32"/>
        </w:rPr>
        <w:t>件</w:t>
      </w:r>
    </w:p>
    <w:p w:rsidR="00DE0E1E" w:rsidRDefault="00DE0E1E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DE0E1E" w:rsidRDefault="0097181F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u w:val="single"/>
        </w:rPr>
        <w:t>（单位名称）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____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____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（至）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____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月</w:t>
      </w:r>
    </w:p>
    <w:p w:rsidR="00DE0E1E" w:rsidRDefault="0097181F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政府采购意向</w:t>
      </w:r>
    </w:p>
    <w:p w:rsidR="00DE0E1E" w:rsidRDefault="0097181F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政府采购意向公开参考文本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DE0E1E" w:rsidRDefault="00DE0E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E0E1E" w:rsidRDefault="0097181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为便于供应商及时了解政府采购信息，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根据《</w:t>
      </w:r>
      <w:r>
        <w:rPr>
          <w:rFonts w:ascii="仿宋_GB2312" w:eastAsia="仿宋_GB2312" w:hAnsi="仿宋_GB2312" w:cs="仿宋_GB2312" w:hint="eastAsia"/>
          <w:sz w:val="32"/>
          <w:szCs w:val="32"/>
        </w:rPr>
        <w:t>陕西省财政厅</w:t>
      </w:r>
      <w:r>
        <w:rPr>
          <w:rFonts w:ascii="仿宋_GB2312" w:eastAsia="仿宋_GB2312" w:hAnsi="仿宋_GB2312" w:cs="仿宋_GB2312" w:hint="eastAsia"/>
          <w:sz w:val="32"/>
          <w:szCs w:val="32"/>
        </w:rPr>
        <w:t>关于开展政府采购意向公开工作的通知》有关规定，现将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（单位名称）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至）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采购意向公开如下：</w:t>
      </w:r>
    </w:p>
    <w:tbl>
      <w:tblPr>
        <w:tblStyle w:val="a3"/>
        <w:tblpPr w:leftFromText="180" w:rightFromText="180" w:vertAnchor="text" w:horzAnchor="page" w:tblpX="1837" w:tblpY="158"/>
        <w:tblOverlap w:val="never"/>
        <w:tblW w:w="8755" w:type="dxa"/>
        <w:tblLayout w:type="fixed"/>
        <w:tblLook w:val="04A0"/>
      </w:tblPr>
      <w:tblGrid>
        <w:gridCol w:w="534"/>
        <w:gridCol w:w="1275"/>
        <w:gridCol w:w="2694"/>
        <w:gridCol w:w="1559"/>
        <w:gridCol w:w="1701"/>
        <w:gridCol w:w="992"/>
      </w:tblGrid>
      <w:tr w:rsidR="00DE0E1E">
        <w:tc>
          <w:tcPr>
            <w:tcW w:w="534" w:type="dxa"/>
            <w:vAlign w:val="center"/>
          </w:tcPr>
          <w:p w:rsidR="00DE0E1E" w:rsidRDefault="0097181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:rsidR="00DE0E1E" w:rsidRDefault="0097181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采购项目</w:t>
            </w:r>
          </w:p>
          <w:p w:rsidR="00DE0E1E" w:rsidRDefault="0097181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 w:rsidR="00DE0E1E" w:rsidRDefault="0097181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 w:rsidR="00DE0E1E" w:rsidRDefault="0097181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预算金额</w:t>
            </w:r>
          </w:p>
          <w:p w:rsidR="00DE0E1E" w:rsidRDefault="0097181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:rsidR="00DE0E1E" w:rsidRDefault="0097181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:rsidR="00DE0E1E" w:rsidRDefault="0097181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 w:rsidR="00DE0E1E" w:rsidRDefault="0097181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DE0E1E">
        <w:tc>
          <w:tcPr>
            <w:tcW w:w="534" w:type="dxa"/>
            <w:vAlign w:val="center"/>
          </w:tcPr>
          <w:p w:rsidR="00DE0E1E" w:rsidRDefault="00DE0E1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DE0E1E" w:rsidRDefault="0097181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填写具体采购项目的名称</w:t>
            </w:r>
          </w:p>
        </w:tc>
        <w:tc>
          <w:tcPr>
            <w:tcW w:w="2694" w:type="dxa"/>
            <w:vAlign w:val="center"/>
          </w:tcPr>
          <w:p w:rsidR="00DE0E1E" w:rsidRDefault="0097181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填写采购标的名称，采购标的需实现的主要功能或者目标，采购标的数量，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供应商基本要求，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以及采购标的需满足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的质量、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服务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、安全、时限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等要求</w:t>
            </w:r>
          </w:p>
        </w:tc>
        <w:tc>
          <w:tcPr>
            <w:tcW w:w="1559" w:type="dxa"/>
            <w:vAlign w:val="center"/>
          </w:tcPr>
          <w:p w:rsidR="00DE0E1E" w:rsidRDefault="0097181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精确到万元</w:t>
            </w:r>
          </w:p>
        </w:tc>
        <w:tc>
          <w:tcPr>
            <w:tcW w:w="1701" w:type="dxa"/>
            <w:vAlign w:val="center"/>
          </w:tcPr>
          <w:p w:rsidR="00DE0E1E" w:rsidRDefault="0097181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填写到月</w:t>
            </w:r>
          </w:p>
        </w:tc>
        <w:tc>
          <w:tcPr>
            <w:tcW w:w="992" w:type="dxa"/>
            <w:vAlign w:val="center"/>
          </w:tcPr>
          <w:p w:rsidR="00DE0E1E" w:rsidRDefault="0097181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其他需要说明的情况</w:t>
            </w:r>
          </w:p>
        </w:tc>
      </w:tr>
      <w:tr w:rsidR="00DE0E1E">
        <w:trPr>
          <w:trHeight w:val="686"/>
        </w:trPr>
        <w:tc>
          <w:tcPr>
            <w:tcW w:w="534" w:type="dxa"/>
          </w:tcPr>
          <w:p w:rsidR="00DE0E1E" w:rsidRDefault="00DE0E1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75" w:type="dxa"/>
          </w:tcPr>
          <w:p w:rsidR="00DE0E1E" w:rsidRDefault="0097181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……</w:t>
            </w:r>
          </w:p>
        </w:tc>
        <w:tc>
          <w:tcPr>
            <w:tcW w:w="2694" w:type="dxa"/>
          </w:tcPr>
          <w:p w:rsidR="00DE0E1E" w:rsidRDefault="00DE0E1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59" w:type="dxa"/>
          </w:tcPr>
          <w:p w:rsidR="00DE0E1E" w:rsidRDefault="00DE0E1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01" w:type="dxa"/>
          </w:tcPr>
          <w:p w:rsidR="00DE0E1E" w:rsidRDefault="00DE0E1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992" w:type="dxa"/>
          </w:tcPr>
          <w:p w:rsidR="00DE0E1E" w:rsidRDefault="00DE0E1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DE0E1E">
        <w:trPr>
          <w:trHeight w:val="696"/>
        </w:trPr>
        <w:tc>
          <w:tcPr>
            <w:tcW w:w="534" w:type="dxa"/>
          </w:tcPr>
          <w:p w:rsidR="00DE0E1E" w:rsidRDefault="00DE0E1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75" w:type="dxa"/>
          </w:tcPr>
          <w:p w:rsidR="00DE0E1E" w:rsidRDefault="0097181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……</w:t>
            </w:r>
          </w:p>
        </w:tc>
        <w:tc>
          <w:tcPr>
            <w:tcW w:w="2694" w:type="dxa"/>
          </w:tcPr>
          <w:p w:rsidR="00DE0E1E" w:rsidRDefault="00DE0E1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59" w:type="dxa"/>
          </w:tcPr>
          <w:p w:rsidR="00DE0E1E" w:rsidRDefault="00DE0E1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01" w:type="dxa"/>
          </w:tcPr>
          <w:p w:rsidR="00DE0E1E" w:rsidRDefault="00DE0E1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992" w:type="dxa"/>
          </w:tcPr>
          <w:p w:rsidR="00DE0E1E" w:rsidRDefault="00DE0E1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:rsidR="00DE0E1E" w:rsidRDefault="0097181F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 w:rsidR="00DE0E1E" w:rsidRDefault="0097181F">
      <w:pPr>
        <w:tabs>
          <w:tab w:val="left" w:pos="993"/>
          <w:tab w:val="left" w:pos="1134"/>
          <w:tab w:val="left" w:pos="1418"/>
        </w:tabs>
        <w:spacing w:line="600" w:lineRule="exact"/>
        <w:ind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  XX</w:t>
      </w:r>
      <w:r>
        <w:rPr>
          <w:rFonts w:ascii="仿宋_GB2312" w:eastAsia="仿宋_GB2312" w:hAnsi="仿宋_GB2312" w:cs="仿宋_GB2312" w:hint="eastAsia"/>
          <w:sz w:val="32"/>
          <w:szCs w:val="32"/>
        </w:rPr>
        <w:t>（单位名称）</w:t>
      </w:r>
    </w:p>
    <w:p w:rsidR="00DE0E1E" w:rsidRDefault="0097181F">
      <w:pPr>
        <w:ind w:firstLineChars="2000" w:firstLine="64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sectPr w:rsidR="00DE0E1E" w:rsidSect="00DE0E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81F" w:rsidRDefault="0097181F" w:rsidP="0044470E">
      <w:r>
        <w:separator/>
      </w:r>
    </w:p>
  </w:endnote>
  <w:endnote w:type="continuationSeparator" w:id="0">
    <w:p w:rsidR="0097181F" w:rsidRDefault="0097181F" w:rsidP="00444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70E" w:rsidRDefault="0044470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70E" w:rsidRDefault="0044470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70E" w:rsidRDefault="004447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81F" w:rsidRDefault="0097181F" w:rsidP="0044470E">
      <w:r>
        <w:separator/>
      </w:r>
    </w:p>
  </w:footnote>
  <w:footnote w:type="continuationSeparator" w:id="0">
    <w:p w:rsidR="0097181F" w:rsidRDefault="0097181F" w:rsidP="00444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70E" w:rsidRDefault="0044470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70E" w:rsidRDefault="0044470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70E" w:rsidRDefault="0044470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cumentProtection w:edit="forms" w:enforcement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6951CE"/>
    <w:rsid w:val="0044470E"/>
    <w:rsid w:val="0097181F"/>
    <w:rsid w:val="00B66961"/>
    <w:rsid w:val="00DE0E1E"/>
    <w:rsid w:val="0D4217EA"/>
    <w:rsid w:val="148963A5"/>
    <w:rsid w:val="17B43922"/>
    <w:rsid w:val="394A0680"/>
    <w:rsid w:val="40B24ED6"/>
    <w:rsid w:val="41A34C58"/>
    <w:rsid w:val="50E66225"/>
    <w:rsid w:val="556951CE"/>
    <w:rsid w:val="6A8D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E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E0E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44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447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44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4470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Administrator</cp:lastModifiedBy>
  <cp:revision>2</cp:revision>
  <dcterms:created xsi:type="dcterms:W3CDTF">2020-07-01T01:56:00Z</dcterms:created>
  <dcterms:modified xsi:type="dcterms:W3CDTF">2020-07-01T01:56:00Z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